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5A92" w14:textId="518ACD1B" w:rsidR="00253471" w:rsidRDefault="00BD2493">
      <w:pPr>
        <w:tabs>
          <w:tab w:val="left" w:pos="28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Tanya Tringali</w:t>
      </w:r>
      <w:r w:rsidR="007F7CC5">
        <w:rPr>
          <w:b/>
          <w:bCs/>
          <w:sz w:val="28"/>
          <w:szCs w:val="28"/>
        </w:rPr>
        <w:t>, MS, CNM, FACNM</w:t>
      </w:r>
    </w:p>
    <w:p w14:paraId="44F88741" w14:textId="77777777" w:rsidR="00253471" w:rsidRDefault="00BD2493">
      <w:pPr>
        <w:tabs>
          <w:tab w:val="left" w:pos="2832"/>
        </w:tabs>
        <w:jc w:val="center"/>
      </w:pPr>
      <w:r>
        <w:rPr>
          <w:rFonts w:ascii="Symbol" w:hAnsi="Symbol"/>
        </w:rPr>
        <w:t></w:t>
      </w:r>
      <w:r>
        <w:rPr>
          <w:rFonts w:ascii="Symbol" w:hAnsi="Symbol"/>
        </w:rPr>
        <w:t></w:t>
      </w:r>
      <w:r>
        <w:rPr>
          <w:rFonts w:ascii="Symbol" w:hAnsi="Symbol"/>
        </w:rPr>
        <w:t></w:t>
      </w:r>
    </w:p>
    <w:p w14:paraId="0D6997F7" w14:textId="33713F91" w:rsidR="00253471" w:rsidRDefault="00172EBF">
      <w:pPr>
        <w:tabs>
          <w:tab w:val="left" w:pos="283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9902 NW 6</w:t>
      </w:r>
      <w:r w:rsidRPr="00172EB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A92253">
        <w:rPr>
          <w:sz w:val="20"/>
          <w:szCs w:val="20"/>
        </w:rPr>
        <w:t>Court</w:t>
      </w:r>
      <w:r>
        <w:rPr>
          <w:sz w:val="20"/>
          <w:szCs w:val="20"/>
        </w:rPr>
        <w:t>, Plantation, FL, 33324</w:t>
      </w:r>
    </w:p>
    <w:p w14:paraId="04BED543" w14:textId="1B5CAA11" w:rsidR="00253471" w:rsidRDefault="00BD2493" w:rsidP="00054FCA">
      <w:pPr>
        <w:tabs>
          <w:tab w:val="left" w:pos="283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(347) 526-1210</w:t>
      </w:r>
      <w:r w:rsidR="00054FCA">
        <w:rPr>
          <w:sz w:val="20"/>
          <w:szCs w:val="20"/>
        </w:rPr>
        <w:t xml:space="preserve"> </w:t>
      </w:r>
      <w:r w:rsidR="00054FCA">
        <w:rPr>
          <w:rFonts w:ascii="Symbol" w:hAnsi="Symbol"/>
        </w:rPr>
        <w:t></w:t>
      </w:r>
      <w:r w:rsidR="00054FCA">
        <w:rPr>
          <w:sz w:val="20"/>
          <w:szCs w:val="20"/>
        </w:rPr>
        <w:t xml:space="preserve"> </w:t>
      </w:r>
      <w:hyperlink r:id="rId7" w:history="1">
        <w:r w:rsidR="00907E3D" w:rsidRPr="00E14EFF">
          <w:rPr>
            <w:rStyle w:val="Hyperlink"/>
            <w:sz w:val="20"/>
            <w:szCs w:val="20"/>
          </w:rPr>
          <w:t>Tanya@MotherWitMaternity.com</w:t>
        </w:r>
      </w:hyperlink>
    </w:p>
    <w:p w14:paraId="28082B7B" w14:textId="77777777" w:rsidR="00253471" w:rsidRDefault="00253471" w:rsidP="00907E3D">
      <w:pPr>
        <w:pBdr>
          <w:bottom w:val="single" w:sz="12" w:space="0" w:color="000000"/>
        </w:pBdr>
        <w:tabs>
          <w:tab w:val="left" w:pos="2832"/>
        </w:tabs>
        <w:rPr>
          <w:sz w:val="16"/>
          <w:szCs w:val="16"/>
        </w:rPr>
      </w:pPr>
    </w:p>
    <w:p w14:paraId="5C78D3BD" w14:textId="77777777" w:rsidR="00253471" w:rsidRDefault="00253471">
      <w:pPr>
        <w:jc w:val="center"/>
        <w:rPr>
          <w:sz w:val="16"/>
          <w:szCs w:val="16"/>
        </w:rPr>
      </w:pPr>
    </w:p>
    <w:p w14:paraId="225FF37F" w14:textId="77777777" w:rsidR="00253471" w:rsidRDefault="00BD2493">
      <w:pPr>
        <w:ind w:left="2160" w:hanging="2160"/>
        <w:rPr>
          <w:b/>
          <w:bCs/>
        </w:rPr>
      </w:pPr>
      <w:r>
        <w:rPr>
          <w:b/>
          <w:bCs/>
        </w:rPr>
        <w:t>Education:</w:t>
      </w:r>
    </w:p>
    <w:p w14:paraId="7286A9B3" w14:textId="274D67E8" w:rsidR="002125E5" w:rsidRDefault="002125E5" w:rsidP="002125E5">
      <w:pPr>
        <w:pStyle w:val="ListParagraph"/>
        <w:numPr>
          <w:ilvl w:val="0"/>
          <w:numId w:val="22"/>
        </w:numPr>
      </w:pPr>
      <w:r w:rsidRPr="002125E5">
        <w:t>Graduate training</w:t>
      </w:r>
      <w:r>
        <w:t xml:space="preserve">, </w:t>
      </w:r>
      <w:r w:rsidR="00BD2493">
        <w:t>The Midwifery Institute of Philadelphia University, PA</w:t>
      </w:r>
      <w:r>
        <w:t xml:space="preserve">. </w:t>
      </w:r>
      <w:r w:rsidR="00BD2493">
        <w:t>MS</w:t>
      </w:r>
      <w:r w:rsidR="00E528E5">
        <w:t>,</w:t>
      </w:r>
      <w:r>
        <w:t xml:space="preserve"> </w:t>
      </w:r>
      <w:r w:rsidR="00BD2493">
        <w:t>Midwifery</w:t>
      </w:r>
      <w:r w:rsidR="00E528E5">
        <w:t xml:space="preserve"> - </w:t>
      </w:r>
      <w:r w:rsidR="00BD2493">
        <w:t>GPA 3.9</w:t>
      </w:r>
      <w:r>
        <w:t>, 2005-2007.</w:t>
      </w:r>
    </w:p>
    <w:p w14:paraId="4E29BBB0" w14:textId="0744B955" w:rsidR="00253471" w:rsidRDefault="002125E5" w:rsidP="002125E5">
      <w:pPr>
        <w:pStyle w:val="ListParagraph"/>
        <w:numPr>
          <w:ilvl w:val="0"/>
          <w:numId w:val="21"/>
        </w:numPr>
      </w:pPr>
      <w:r>
        <w:t xml:space="preserve">Undergraduate training, </w:t>
      </w:r>
      <w:r w:rsidR="00BD2493">
        <w:t>New York University, NY, BSN</w:t>
      </w:r>
      <w:r w:rsidR="00E528E5">
        <w:t xml:space="preserve"> - </w:t>
      </w:r>
      <w:r w:rsidR="00BD2493">
        <w:t>GPA 3.7</w:t>
      </w:r>
      <w:r>
        <w:t>, 2001-2003.</w:t>
      </w:r>
    </w:p>
    <w:p w14:paraId="12F65B8F" w14:textId="77777777" w:rsidR="00253471" w:rsidRDefault="00253471">
      <w:pPr>
        <w:ind w:left="2160" w:hanging="2160"/>
      </w:pPr>
    </w:p>
    <w:p w14:paraId="102331C7" w14:textId="72BC6C95" w:rsidR="00253471" w:rsidRDefault="00E55307">
      <w:pPr>
        <w:pStyle w:val="Heading1"/>
      </w:pPr>
      <w:r>
        <w:t xml:space="preserve">Healthcare </w:t>
      </w:r>
      <w:r w:rsidR="00BD2493">
        <w:t>Certifications</w:t>
      </w:r>
      <w:r>
        <w:t xml:space="preserve"> and trainings</w:t>
      </w:r>
      <w:r w:rsidR="00BD2493">
        <w:t>:</w:t>
      </w:r>
      <w:r w:rsidR="00BD2493">
        <w:tab/>
      </w:r>
    </w:p>
    <w:p w14:paraId="51547406" w14:textId="77777777" w:rsidR="002125E5" w:rsidRDefault="00CE6D5E" w:rsidP="002125E5">
      <w:pPr>
        <w:pStyle w:val="Heading1"/>
        <w:numPr>
          <w:ilvl w:val="0"/>
          <w:numId w:val="21"/>
        </w:numPr>
        <w:rPr>
          <w:b w:val="0"/>
          <w:bCs w:val="0"/>
        </w:rPr>
      </w:pPr>
      <w:r>
        <w:rPr>
          <w:b w:val="0"/>
          <w:bCs w:val="0"/>
        </w:rPr>
        <w:t>American Midwifery Certification Board #12530 Current through</w:t>
      </w:r>
      <w:r w:rsidR="00E55307">
        <w:rPr>
          <w:b w:val="0"/>
          <w:bCs w:val="0"/>
        </w:rPr>
        <w:t xml:space="preserve"> </w:t>
      </w:r>
      <w:r>
        <w:rPr>
          <w:b w:val="0"/>
          <w:bCs w:val="0"/>
        </w:rPr>
        <w:t>12/31/2025</w:t>
      </w:r>
    </w:p>
    <w:p w14:paraId="12617FE5" w14:textId="6C37E15C" w:rsidR="002125E5" w:rsidRDefault="00BD2493" w:rsidP="00E55307">
      <w:pPr>
        <w:pStyle w:val="Heading1"/>
        <w:numPr>
          <w:ilvl w:val="0"/>
          <w:numId w:val="21"/>
        </w:numPr>
        <w:rPr>
          <w:b w:val="0"/>
          <w:bCs w:val="0"/>
        </w:rPr>
      </w:pPr>
      <w:r w:rsidRPr="002125E5">
        <w:rPr>
          <w:b w:val="0"/>
          <w:bCs w:val="0"/>
        </w:rPr>
        <w:t xml:space="preserve">BLS/CPR/AED (current through </w:t>
      </w:r>
      <w:r w:rsidR="006E0784" w:rsidRPr="002125E5">
        <w:rPr>
          <w:b w:val="0"/>
          <w:bCs w:val="0"/>
        </w:rPr>
        <w:t>0</w:t>
      </w:r>
      <w:r w:rsidR="00E1300D" w:rsidRPr="002125E5">
        <w:rPr>
          <w:b w:val="0"/>
          <w:bCs w:val="0"/>
        </w:rPr>
        <w:t>7</w:t>
      </w:r>
      <w:r w:rsidR="006E0784" w:rsidRPr="002125E5">
        <w:rPr>
          <w:b w:val="0"/>
          <w:bCs w:val="0"/>
        </w:rPr>
        <w:t>/202</w:t>
      </w:r>
      <w:r w:rsidR="005E6446">
        <w:rPr>
          <w:b w:val="0"/>
          <w:bCs w:val="0"/>
        </w:rPr>
        <w:t>6</w:t>
      </w:r>
      <w:r w:rsidRPr="002125E5">
        <w:rPr>
          <w:b w:val="0"/>
          <w:bCs w:val="0"/>
        </w:rPr>
        <w:t>)</w:t>
      </w:r>
    </w:p>
    <w:p w14:paraId="5DA46BAA" w14:textId="7AFE8C83" w:rsidR="00E55307" w:rsidRPr="002125E5" w:rsidRDefault="00E55307" w:rsidP="00E55307">
      <w:pPr>
        <w:pStyle w:val="Heading1"/>
        <w:numPr>
          <w:ilvl w:val="0"/>
          <w:numId w:val="21"/>
        </w:numPr>
        <w:rPr>
          <w:b w:val="0"/>
          <w:bCs w:val="0"/>
        </w:rPr>
      </w:pPr>
      <w:r w:rsidRPr="002125E5">
        <w:rPr>
          <w:b w:val="0"/>
          <w:bCs w:val="0"/>
        </w:rPr>
        <w:t>Perinatal Mental Health Frontline Provider Training (Postpartum Support International- 5/29/2020) online 8h course</w:t>
      </w:r>
    </w:p>
    <w:p w14:paraId="0C45679B" w14:textId="77777777" w:rsidR="00E55307" w:rsidRDefault="00E55307" w:rsidP="00E55307">
      <w:pPr>
        <w:ind w:firstLine="720"/>
      </w:pPr>
    </w:p>
    <w:p w14:paraId="7837163A" w14:textId="53B9BDDC" w:rsidR="00E55307" w:rsidRPr="00E55307" w:rsidRDefault="00E55307" w:rsidP="0038606E">
      <w:pPr>
        <w:rPr>
          <w:b/>
          <w:bCs/>
        </w:rPr>
      </w:pPr>
      <w:r>
        <w:rPr>
          <w:b/>
          <w:bCs/>
        </w:rPr>
        <w:t>Fitness</w:t>
      </w:r>
      <w:r w:rsidRPr="00E55307">
        <w:rPr>
          <w:b/>
          <w:bCs/>
        </w:rPr>
        <w:t xml:space="preserve"> Certifications</w:t>
      </w:r>
      <w:r w:rsidR="005E6446">
        <w:rPr>
          <w:b/>
          <w:bCs/>
        </w:rPr>
        <w:t>/Continuing Ed</w:t>
      </w:r>
      <w:r w:rsidRPr="00E55307">
        <w:rPr>
          <w:b/>
          <w:bCs/>
        </w:rPr>
        <w:t>:</w:t>
      </w:r>
    </w:p>
    <w:p w14:paraId="5CD1DF38" w14:textId="77777777" w:rsidR="002125E5" w:rsidRDefault="0038606E" w:rsidP="00E55307">
      <w:pPr>
        <w:pStyle w:val="ListParagraph"/>
        <w:numPr>
          <w:ilvl w:val="0"/>
          <w:numId w:val="23"/>
        </w:numPr>
      </w:pPr>
      <w:r>
        <w:t>N</w:t>
      </w:r>
      <w:r w:rsidR="00E55307">
        <w:t xml:space="preserve">ational </w:t>
      </w:r>
      <w:r>
        <w:t>A</w:t>
      </w:r>
      <w:r w:rsidR="00E55307">
        <w:t xml:space="preserve">cademy of </w:t>
      </w:r>
      <w:r>
        <w:t>S</w:t>
      </w:r>
      <w:r w:rsidR="00E55307">
        <w:t xml:space="preserve">ports </w:t>
      </w:r>
      <w:r>
        <w:t>M</w:t>
      </w:r>
      <w:r w:rsidR="00E55307">
        <w:t>edicine</w:t>
      </w:r>
      <w:r>
        <w:t xml:space="preserve"> Certified Personal Trainer</w:t>
      </w:r>
      <w:r w:rsidR="00274D89">
        <w:t xml:space="preserve"> (08/2018-current)</w:t>
      </w:r>
    </w:p>
    <w:p w14:paraId="3DA4699C" w14:textId="77777777" w:rsidR="002125E5" w:rsidRDefault="00274D89" w:rsidP="00E55307">
      <w:pPr>
        <w:pStyle w:val="ListParagraph"/>
        <w:numPr>
          <w:ilvl w:val="0"/>
          <w:numId w:val="23"/>
        </w:numPr>
      </w:pPr>
      <w:r>
        <w:t>Pregnancy &amp; Postpartum Athleticism Coach (9/2018</w:t>
      </w:r>
      <w:r w:rsidR="00172EBF">
        <w:t>-current</w:t>
      </w:r>
      <w:r>
        <w:t>)</w:t>
      </w:r>
    </w:p>
    <w:p w14:paraId="7C87FAA6" w14:textId="749CBF7E" w:rsidR="002125E5" w:rsidRDefault="00CA064F" w:rsidP="00E55307">
      <w:pPr>
        <w:pStyle w:val="ListParagraph"/>
        <w:numPr>
          <w:ilvl w:val="0"/>
          <w:numId w:val="23"/>
        </w:numPr>
      </w:pPr>
      <w:r>
        <w:t>Cross</w:t>
      </w:r>
      <w:r w:rsidR="00A92253">
        <w:t>F</w:t>
      </w:r>
      <w:r>
        <w:t xml:space="preserve">it Level </w:t>
      </w:r>
      <w:r w:rsidR="00325484">
        <w:t>2</w:t>
      </w:r>
      <w:r>
        <w:t xml:space="preserve"> Coach (</w:t>
      </w:r>
      <w:r w:rsidR="00325484">
        <w:t>12/13/23</w:t>
      </w:r>
      <w:r w:rsidR="00172EBF">
        <w:t>-</w:t>
      </w:r>
      <w:r w:rsidR="00325484">
        <w:t>current</w:t>
      </w:r>
      <w:r>
        <w:t>)</w:t>
      </w:r>
    </w:p>
    <w:p w14:paraId="2DDC9AE6" w14:textId="1DF9358C" w:rsidR="00E55307" w:rsidRDefault="00E55307" w:rsidP="00E55307">
      <w:pPr>
        <w:pStyle w:val="ListParagraph"/>
        <w:numPr>
          <w:ilvl w:val="0"/>
          <w:numId w:val="23"/>
        </w:numPr>
      </w:pPr>
      <w:r>
        <w:t>The Female Athlete level 1 (2019)</w:t>
      </w:r>
      <w:r w:rsidR="00A92253">
        <w:t xml:space="preserve">, </w:t>
      </w:r>
      <w:r>
        <w:t xml:space="preserve">level 2 (2020) </w:t>
      </w:r>
      <w:r w:rsidR="00A92253">
        <w:t xml:space="preserve">Instructor </w:t>
      </w:r>
      <w:r>
        <w:t>Antony Lo</w:t>
      </w:r>
      <w:r w:rsidR="00A92253">
        <w:t xml:space="preserve"> (Pelvic Guru Academy)</w:t>
      </w:r>
    </w:p>
    <w:p w14:paraId="65E6F960" w14:textId="77777777" w:rsidR="00253471" w:rsidRDefault="00253471" w:rsidP="00E55307">
      <w:pPr>
        <w:rPr>
          <w:b/>
          <w:bCs/>
        </w:rPr>
      </w:pPr>
    </w:p>
    <w:p w14:paraId="1BD25265" w14:textId="6EAFB226" w:rsidR="00CE6D5E" w:rsidRPr="00CE6D5E" w:rsidRDefault="00BD2493" w:rsidP="00CE6D5E">
      <w:pPr>
        <w:ind w:left="2160" w:hanging="2160"/>
        <w:rPr>
          <w:b/>
          <w:bCs/>
        </w:rPr>
      </w:pPr>
      <w:r>
        <w:rPr>
          <w:b/>
          <w:bCs/>
        </w:rPr>
        <w:t>Licensure:</w:t>
      </w:r>
      <w:r>
        <w:rPr>
          <w:b/>
          <w:bCs/>
        </w:rPr>
        <w:tab/>
      </w:r>
    </w:p>
    <w:p w14:paraId="270AC8F3" w14:textId="6E1681E8" w:rsidR="002125E5" w:rsidRDefault="00CE6D5E" w:rsidP="002125E5">
      <w:pPr>
        <w:pStyle w:val="ListParagraph"/>
        <w:numPr>
          <w:ilvl w:val="0"/>
          <w:numId w:val="24"/>
        </w:numPr>
      </w:pPr>
      <w:r>
        <w:t xml:space="preserve">New York </w:t>
      </w:r>
      <w:r w:rsidR="00BD2493">
        <w:t>Licensed Midwife</w:t>
      </w:r>
      <w:r>
        <w:t>:</w:t>
      </w:r>
      <w:r w:rsidR="00BD2493">
        <w:t xml:space="preserve"> 00</w:t>
      </w:r>
      <w:r w:rsidR="00F77BB2">
        <w:t>1293</w:t>
      </w:r>
      <w:r w:rsidR="00C7413E">
        <w:t xml:space="preserve"> </w:t>
      </w:r>
      <w:r w:rsidR="00F77BB2">
        <w:t>(</w:t>
      </w:r>
      <w:r w:rsidR="00330DFD">
        <w:t>exp.</w:t>
      </w:r>
      <w:r w:rsidR="00F77BB2">
        <w:t>09/30/202</w:t>
      </w:r>
      <w:r w:rsidR="00EA5522">
        <w:t>7</w:t>
      </w:r>
      <w:r w:rsidR="00BD2493">
        <w:t>)</w:t>
      </w:r>
      <w:r w:rsidR="00A92253">
        <w:t>,</w:t>
      </w:r>
      <w:r w:rsidR="00064205">
        <w:t xml:space="preserve"> </w:t>
      </w:r>
      <w:r>
        <w:t>RN 548522-1 (inactive)</w:t>
      </w:r>
    </w:p>
    <w:p w14:paraId="6B8250F0" w14:textId="04FC9F9D" w:rsidR="002125E5" w:rsidRDefault="00C7413E" w:rsidP="002125E5">
      <w:pPr>
        <w:pStyle w:val="ListParagraph"/>
        <w:numPr>
          <w:ilvl w:val="0"/>
          <w:numId w:val="24"/>
        </w:numPr>
      </w:pPr>
      <w:r>
        <w:t xml:space="preserve">Washington DC: </w:t>
      </w:r>
      <w:r w:rsidR="00274D89">
        <w:t>R</w:t>
      </w:r>
      <w:r>
        <w:t>N</w:t>
      </w:r>
      <w:r w:rsidR="00330DFD">
        <w:t>/APRN-CNM</w:t>
      </w:r>
      <w:r>
        <w:t>,</w:t>
      </w:r>
      <w:r w:rsidR="00274D89">
        <w:t xml:space="preserve"> </w:t>
      </w:r>
      <w:r w:rsidR="00330DFD">
        <w:t>RN1051971(exp</w:t>
      </w:r>
      <w:r w:rsidR="001032A8">
        <w:t>ired as of</w:t>
      </w:r>
      <w:r w:rsidR="00330DFD">
        <w:t xml:space="preserve"> 6/30/202</w:t>
      </w:r>
      <w:r w:rsidR="003B5B5C">
        <w:t>4</w:t>
      </w:r>
      <w:r w:rsidR="00330DFD">
        <w:t>)</w:t>
      </w:r>
    </w:p>
    <w:p w14:paraId="733054B7" w14:textId="13359DB9" w:rsidR="00184BE8" w:rsidRPr="002125E5" w:rsidRDefault="00184BE8" w:rsidP="002125E5">
      <w:pPr>
        <w:pStyle w:val="ListParagraph"/>
        <w:numPr>
          <w:ilvl w:val="0"/>
          <w:numId w:val="24"/>
        </w:numPr>
      </w:pPr>
      <w:r w:rsidRPr="002125E5">
        <w:rPr>
          <w:lang w:val="es-ES"/>
        </w:rPr>
        <w:t>Florida APRN: 11022959 (</w:t>
      </w:r>
      <w:proofErr w:type="spellStart"/>
      <w:r w:rsidRPr="002125E5">
        <w:rPr>
          <w:lang w:val="es-ES"/>
        </w:rPr>
        <w:t>exp</w:t>
      </w:r>
      <w:r w:rsidR="001032A8">
        <w:rPr>
          <w:lang w:val="es-ES"/>
        </w:rPr>
        <w:t>ired</w:t>
      </w:r>
      <w:proofErr w:type="spellEnd"/>
      <w:r w:rsidR="001032A8">
        <w:rPr>
          <w:lang w:val="es-ES"/>
        </w:rPr>
        <w:t xml:space="preserve"> as </w:t>
      </w:r>
      <w:proofErr w:type="spellStart"/>
      <w:r w:rsidR="001032A8">
        <w:rPr>
          <w:lang w:val="es-ES"/>
        </w:rPr>
        <w:t>of</w:t>
      </w:r>
      <w:proofErr w:type="spellEnd"/>
      <w:r w:rsidRPr="002125E5">
        <w:rPr>
          <w:lang w:val="es-ES"/>
        </w:rPr>
        <w:t xml:space="preserve"> 7/31/2024)</w:t>
      </w:r>
    </w:p>
    <w:p w14:paraId="01F7925F" w14:textId="77777777" w:rsidR="00253471" w:rsidRPr="00064205" w:rsidRDefault="00253471" w:rsidP="00C7413E">
      <w:pPr>
        <w:rPr>
          <w:b/>
          <w:bCs/>
          <w:lang w:val="es-ES"/>
        </w:rPr>
      </w:pPr>
    </w:p>
    <w:p w14:paraId="78F0FC2C" w14:textId="0D32CD0D" w:rsidR="00DC51D7" w:rsidRPr="00064205" w:rsidRDefault="00E700EE" w:rsidP="009D0DD0">
      <w:pPr>
        <w:ind w:left="2160" w:hanging="2160"/>
        <w:rPr>
          <w:i/>
          <w:iCs/>
          <w:lang w:val="es-ES"/>
        </w:rPr>
      </w:pPr>
      <w:proofErr w:type="spellStart"/>
      <w:r>
        <w:rPr>
          <w:b/>
          <w:bCs/>
          <w:lang w:val="es-ES"/>
        </w:rPr>
        <w:t>Clinical</w:t>
      </w:r>
      <w:proofErr w:type="spellEnd"/>
      <w:r w:rsidR="00A92253">
        <w:rPr>
          <w:b/>
          <w:bCs/>
          <w:lang w:val="es-ES"/>
        </w:rPr>
        <w:t xml:space="preserve"> </w:t>
      </w:r>
      <w:proofErr w:type="spellStart"/>
      <w:r w:rsidR="002125E5">
        <w:rPr>
          <w:b/>
          <w:bCs/>
          <w:lang w:val="es-ES"/>
        </w:rPr>
        <w:t>E</w:t>
      </w:r>
      <w:r w:rsidR="00BD2493" w:rsidRPr="00064205">
        <w:rPr>
          <w:b/>
          <w:bCs/>
          <w:lang w:val="es-ES"/>
        </w:rPr>
        <w:t>xp</w:t>
      </w:r>
      <w:r w:rsidR="00A92253">
        <w:rPr>
          <w:b/>
          <w:bCs/>
          <w:lang w:val="es-ES"/>
        </w:rPr>
        <w:t>erience</w:t>
      </w:r>
      <w:proofErr w:type="spellEnd"/>
      <w:r w:rsidR="00BD2493" w:rsidRPr="00064205">
        <w:rPr>
          <w:b/>
          <w:bCs/>
          <w:lang w:val="es-ES"/>
        </w:rPr>
        <w:t>:</w:t>
      </w:r>
    </w:p>
    <w:p w14:paraId="1047B22C" w14:textId="0FF16635" w:rsidR="006748CA" w:rsidRDefault="006748CA" w:rsidP="00A92253">
      <w:pPr>
        <w:pStyle w:val="ListParagraph"/>
        <w:numPr>
          <w:ilvl w:val="0"/>
          <w:numId w:val="10"/>
        </w:numPr>
      </w:pPr>
      <w:r>
        <w:t>Certified Nurse-Midwife (Owner/Founder), Mother Wit Maternity &amp; Consulting Services, Virtual, 201</w:t>
      </w:r>
      <w:r w:rsidR="00B13886">
        <w:t>7</w:t>
      </w:r>
      <w:r>
        <w:t>-current</w:t>
      </w:r>
      <w:r w:rsidRPr="00A92253">
        <w:t xml:space="preserve"> </w:t>
      </w:r>
    </w:p>
    <w:p w14:paraId="5C439D32" w14:textId="7A360C0C" w:rsidR="00EA5522" w:rsidRDefault="00EA5522" w:rsidP="00A92253">
      <w:pPr>
        <w:pStyle w:val="ListParagraph"/>
        <w:numPr>
          <w:ilvl w:val="0"/>
          <w:numId w:val="10"/>
        </w:numPr>
      </w:pPr>
      <w:r w:rsidRPr="00A92253">
        <w:t>Certified Nurse-Midwife</w:t>
      </w:r>
      <w:r>
        <w:t xml:space="preserve"> (</w:t>
      </w:r>
      <w:r w:rsidRPr="00A92253">
        <w:t>Locum Tenens</w:t>
      </w:r>
      <w:r>
        <w:t>), Montefiore Wakefield Campus, Bronx, NY. Triage, intrapartum care including first assist and postpartum care. 2/1/24 – current.</w:t>
      </w:r>
    </w:p>
    <w:p w14:paraId="6FEF6CEA" w14:textId="708292B8" w:rsidR="00184BE8" w:rsidRDefault="00184BE8" w:rsidP="00A92253">
      <w:pPr>
        <w:pStyle w:val="ListParagraph"/>
        <w:numPr>
          <w:ilvl w:val="0"/>
          <w:numId w:val="10"/>
        </w:numPr>
      </w:pPr>
      <w:r w:rsidRPr="00A92253">
        <w:t>Certified Nurse-Midwife</w:t>
      </w:r>
      <w:r w:rsidR="00A92253">
        <w:t xml:space="preserve"> (</w:t>
      </w:r>
      <w:r w:rsidRPr="00A92253">
        <w:t>Locum Tenens</w:t>
      </w:r>
      <w:r w:rsidR="00A92253">
        <w:t xml:space="preserve">), </w:t>
      </w:r>
      <w:proofErr w:type="spellStart"/>
      <w:r w:rsidRPr="00184BE8">
        <w:t>Pediatrix</w:t>
      </w:r>
      <w:proofErr w:type="spellEnd"/>
      <w:r w:rsidRPr="00184BE8">
        <w:t>, West Palm Beach, F</w:t>
      </w:r>
      <w:r w:rsidR="00A92253">
        <w:t>L,</w:t>
      </w:r>
      <w:r w:rsidRPr="00184BE8">
        <w:t xml:space="preserve"> </w:t>
      </w:r>
      <w:r w:rsidR="006748CA">
        <w:t>A</w:t>
      </w:r>
      <w:r w:rsidRPr="00184BE8">
        <w:t xml:space="preserve">ntepartum and postpartum care at a </w:t>
      </w:r>
      <w:r w:rsidR="006748CA" w:rsidRPr="00184BE8">
        <w:t>high</w:t>
      </w:r>
      <w:r w:rsidR="006748CA">
        <w:t>-risk</w:t>
      </w:r>
      <w:r w:rsidRPr="00184BE8">
        <w:t xml:space="preserve"> clinic in collaboration with OB/GYNs and MFMs</w:t>
      </w:r>
      <w:r w:rsidRPr="00A92253">
        <w:t>.</w:t>
      </w:r>
      <w:r w:rsidR="00A92253" w:rsidRPr="00A92253">
        <w:t xml:space="preserve"> 1/4/2023-2/24/23</w:t>
      </w:r>
    </w:p>
    <w:p w14:paraId="76EFA574" w14:textId="06FE3FF2" w:rsidR="00184BE8" w:rsidRDefault="006748CA" w:rsidP="006748CA">
      <w:pPr>
        <w:pStyle w:val="ListParagraph"/>
        <w:numPr>
          <w:ilvl w:val="0"/>
          <w:numId w:val="10"/>
        </w:numPr>
      </w:pPr>
      <w:r>
        <w:t>Certified Nurse-Midwife (Per Diem), Open Door, Sleepy Hollow, NY, Inpatient intrapartum</w:t>
      </w:r>
      <w:r w:rsidR="00E700EE">
        <w:t>, including first assist</w:t>
      </w:r>
      <w:r>
        <w:t xml:space="preserve"> and postpartum care at Northwell Phelps Memorial Hospital. 2012-2023</w:t>
      </w:r>
    </w:p>
    <w:p w14:paraId="3B056713" w14:textId="52CE1507" w:rsidR="00172EBF" w:rsidRDefault="006748CA" w:rsidP="00184BE8">
      <w:pPr>
        <w:pStyle w:val="ListParagraph"/>
        <w:numPr>
          <w:ilvl w:val="0"/>
          <w:numId w:val="10"/>
        </w:numPr>
      </w:pPr>
      <w:r w:rsidRPr="00A92253">
        <w:t>Certified Nurse-Midwife</w:t>
      </w:r>
      <w:r>
        <w:t xml:space="preserve"> (</w:t>
      </w:r>
      <w:r w:rsidRPr="00A92253">
        <w:t>Locum Tenens</w:t>
      </w:r>
      <w:r>
        <w:t>), Nyack Montefiore Hospital, Nyack, NY. Inpatient intrapartum and postpartum care</w:t>
      </w:r>
      <w:r w:rsidR="00E700EE">
        <w:t xml:space="preserve"> including first assist</w:t>
      </w:r>
      <w:r>
        <w:t>, 2022-2023.</w:t>
      </w:r>
    </w:p>
    <w:p w14:paraId="27BFB4DC" w14:textId="50537A75" w:rsidR="006748CA" w:rsidRDefault="006748CA" w:rsidP="00184BE8">
      <w:pPr>
        <w:pStyle w:val="ListParagraph"/>
        <w:numPr>
          <w:ilvl w:val="0"/>
          <w:numId w:val="10"/>
        </w:numPr>
      </w:pPr>
      <w:r>
        <w:t>Certified Nurse-Midwife, Senior Care Partner, Pebble, Virtual, 2019-2021.</w:t>
      </w:r>
    </w:p>
    <w:p w14:paraId="72E8335A" w14:textId="2610B716" w:rsidR="006748CA" w:rsidRDefault="006748CA" w:rsidP="00184BE8">
      <w:pPr>
        <w:pStyle w:val="ListParagraph"/>
        <w:numPr>
          <w:ilvl w:val="0"/>
          <w:numId w:val="10"/>
        </w:numPr>
      </w:pPr>
      <w:r>
        <w:t>Certified Nurse-Midwife, Maven, Virtual, 2017-2019.</w:t>
      </w:r>
    </w:p>
    <w:p w14:paraId="4D46895E" w14:textId="57CC6DAF" w:rsidR="006748CA" w:rsidRDefault="006748CA" w:rsidP="00184BE8">
      <w:pPr>
        <w:pStyle w:val="ListParagraph"/>
        <w:numPr>
          <w:ilvl w:val="0"/>
          <w:numId w:val="10"/>
        </w:numPr>
      </w:pPr>
      <w:r>
        <w:lastRenderedPageBreak/>
        <w:t>Certified Nurse-Midwife, Boro Park OB/GYN, Brooklyn, NY, Full scope with privileges at Maimonides Medical Center, 2012-2018</w:t>
      </w:r>
    </w:p>
    <w:p w14:paraId="79CD7F81" w14:textId="006E94E9" w:rsidR="006748CA" w:rsidRDefault="006748CA" w:rsidP="00184BE8">
      <w:pPr>
        <w:pStyle w:val="ListParagraph"/>
        <w:numPr>
          <w:ilvl w:val="0"/>
          <w:numId w:val="10"/>
        </w:numPr>
      </w:pPr>
      <w:r>
        <w:t>Certified Nurse-Midwife, Full Circle Women</w:t>
      </w:r>
      <w:r w:rsidR="00E700EE">
        <w:t>’</w:t>
      </w:r>
      <w:r>
        <w:t>s Health.</w:t>
      </w:r>
      <w:r w:rsidR="00E700EE">
        <w:t xml:space="preserve"> Sleepy Hollow, NY. Full scope including first assist, with privileges at Phelps Memorial Hospital. 2009-2012</w:t>
      </w:r>
    </w:p>
    <w:p w14:paraId="74E7B9E9" w14:textId="00944E45" w:rsidR="00E700EE" w:rsidRDefault="00E700EE" w:rsidP="00184BE8">
      <w:pPr>
        <w:pStyle w:val="ListParagraph"/>
        <w:numPr>
          <w:ilvl w:val="0"/>
          <w:numId w:val="10"/>
        </w:numPr>
      </w:pPr>
      <w:r>
        <w:t>Certified Nurse-Midwife (Per Diem), Planned Parenthood, Hudson-Peconic, Antepartum care, 03-08/2011.</w:t>
      </w:r>
    </w:p>
    <w:p w14:paraId="035C76A7" w14:textId="247EEF76" w:rsidR="00E700EE" w:rsidRDefault="00E700EE" w:rsidP="00184BE8">
      <w:pPr>
        <w:pStyle w:val="ListParagraph"/>
        <w:numPr>
          <w:ilvl w:val="0"/>
          <w:numId w:val="10"/>
        </w:numPr>
      </w:pPr>
      <w:r>
        <w:t>Certified Nurse-Midwife, Nyack Hospital, Nyack, NY. Full scope including first assist, with privileges at Nyack Hospital, 2007-2009</w:t>
      </w:r>
    </w:p>
    <w:p w14:paraId="55141B55" w14:textId="79895A28" w:rsidR="00E700EE" w:rsidRDefault="00E700EE" w:rsidP="00184BE8">
      <w:pPr>
        <w:pStyle w:val="ListParagraph"/>
        <w:numPr>
          <w:ilvl w:val="0"/>
          <w:numId w:val="10"/>
        </w:numPr>
      </w:pPr>
      <w:r>
        <w:t>Registered Nurse, labor and delivery, White Plains Medical Center, White Plains, NY, 2005-2007.</w:t>
      </w:r>
    </w:p>
    <w:p w14:paraId="3A32CEE5" w14:textId="6D6806F7" w:rsidR="00E700EE" w:rsidRDefault="00E700EE" w:rsidP="00184BE8">
      <w:pPr>
        <w:pStyle w:val="ListParagraph"/>
        <w:numPr>
          <w:ilvl w:val="0"/>
          <w:numId w:val="10"/>
        </w:numPr>
      </w:pPr>
      <w:r>
        <w:t>Registered Nurse, labor and delivery, New York Medical Center, NY, NY, 2004-2005.</w:t>
      </w:r>
    </w:p>
    <w:p w14:paraId="142AE38B" w14:textId="25594A69" w:rsidR="00E700EE" w:rsidRPr="006748CA" w:rsidRDefault="00E700EE" w:rsidP="00184BE8">
      <w:pPr>
        <w:pStyle w:val="ListParagraph"/>
        <w:numPr>
          <w:ilvl w:val="0"/>
          <w:numId w:val="10"/>
        </w:numPr>
      </w:pPr>
      <w:r>
        <w:t>Research Assistant, Fulmer Caregiving Study, New York University, NY, NY, 2002-2003</w:t>
      </w:r>
    </w:p>
    <w:p w14:paraId="5608D105" w14:textId="77777777" w:rsidR="00253471" w:rsidRDefault="00253471">
      <w:pPr>
        <w:rPr>
          <w:sz w:val="20"/>
          <w:szCs w:val="20"/>
        </w:rPr>
      </w:pPr>
    </w:p>
    <w:p w14:paraId="0BFBA15B" w14:textId="77777777" w:rsidR="00E700EE" w:rsidRDefault="00E700EE" w:rsidP="00E700EE">
      <w:pPr>
        <w:ind w:left="2160" w:hanging="2160"/>
        <w:rPr>
          <w:b/>
          <w:bCs/>
        </w:rPr>
      </w:pPr>
      <w:r>
        <w:rPr>
          <w:b/>
          <w:bCs/>
        </w:rPr>
        <w:t>Teaching Experience:</w:t>
      </w:r>
    </w:p>
    <w:p w14:paraId="6CC99E51" w14:textId="4CA997FC" w:rsidR="00DC6944" w:rsidRPr="00E700EE" w:rsidRDefault="00DC6944" w:rsidP="00DC6944">
      <w:pPr>
        <w:pStyle w:val="ListParagraph"/>
        <w:numPr>
          <w:ilvl w:val="0"/>
          <w:numId w:val="12"/>
        </w:numPr>
      </w:pPr>
      <w:r>
        <w:t>Adjunct Faculty, New York University, Rory Meyers College of Nursing, 2015-present.</w:t>
      </w:r>
    </w:p>
    <w:p w14:paraId="1A91A23D" w14:textId="36AF5664" w:rsidR="00E700EE" w:rsidRPr="00DC6944" w:rsidRDefault="00E700EE" w:rsidP="00C67C5A">
      <w:pPr>
        <w:pStyle w:val="ListParagraph"/>
        <w:numPr>
          <w:ilvl w:val="0"/>
          <w:numId w:val="12"/>
        </w:numPr>
      </w:pPr>
      <w:r w:rsidRPr="00E700EE">
        <w:rPr>
          <w:iCs/>
        </w:rPr>
        <w:t>Clinical Faculty Advisor, Georgetown University, Washington D.C., 2018-2023.</w:t>
      </w:r>
    </w:p>
    <w:p w14:paraId="507504F6" w14:textId="17CADA88" w:rsidR="00DC6944" w:rsidRDefault="00DC6944" w:rsidP="00C67C5A">
      <w:pPr>
        <w:pStyle w:val="ListParagraph"/>
        <w:numPr>
          <w:ilvl w:val="0"/>
          <w:numId w:val="12"/>
        </w:numPr>
      </w:pPr>
      <w:r>
        <w:rPr>
          <w:iCs/>
        </w:rPr>
        <w:t xml:space="preserve">Clinical Instructor, </w:t>
      </w:r>
      <w:r>
        <w:t>New York University, Rory Meyers College of Nursing, Midwifery Program, 2014-2018.</w:t>
      </w:r>
    </w:p>
    <w:p w14:paraId="75344B5A" w14:textId="260E6271" w:rsidR="00DC6944" w:rsidRDefault="00DC6944" w:rsidP="00DC6944">
      <w:pPr>
        <w:pStyle w:val="ListParagraph"/>
        <w:numPr>
          <w:ilvl w:val="0"/>
          <w:numId w:val="12"/>
        </w:numPr>
      </w:pPr>
      <w:r>
        <w:t>Course Instructor, Issues in Reproductive Health in Developing Nations, Philadelphia University, 2011-2014.</w:t>
      </w:r>
    </w:p>
    <w:p w14:paraId="281F9CBF" w14:textId="337177D3" w:rsidR="00DC6944" w:rsidRDefault="00DC6944" w:rsidP="00DC6944">
      <w:pPr>
        <w:pStyle w:val="ListParagraph"/>
        <w:numPr>
          <w:ilvl w:val="0"/>
          <w:numId w:val="12"/>
        </w:numPr>
      </w:pPr>
      <w:r>
        <w:t>Co-creator/Course Instructor, Service Learning in Reproductive Health in Developing Nations, Philadelphia University, 2012-2014.</w:t>
      </w:r>
    </w:p>
    <w:p w14:paraId="0202CD63" w14:textId="621D1CE5" w:rsidR="00DC6944" w:rsidRDefault="00DC6944" w:rsidP="00DC6944">
      <w:pPr>
        <w:pStyle w:val="ListParagraph"/>
        <w:numPr>
          <w:ilvl w:val="0"/>
          <w:numId w:val="12"/>
        </w:numPr>
      </w:pPr>
      <w:r>
        <w:t>Midwife Tutor, Faculty, Philadelphia University, 2008-2012.</w:t>
      </w:r>
    </w:p>
    <w:p w14:paraId="7A13A4AD" w14:textId="2291B386" w:rsidR="00DC6944" w:rsidRPr="00E700EE" w:rsidRDefault="00DC6944" w:rsidP="00DC6944">
      <w:pPr>
        <w:pStyle w:val="ListParagraph"/>
        <w:numPr>
          <w:ilvl w:val="0"/>
          <w:numId w:val="12"/>
        </w:numPr>
      </w:pPr>
      <w:r>
        <w:t>Academic Mentor, Philadelphia University, 2010-2011.</w:t>
      </w:r>
    </w:p>
    <w:p w14:paraId="6DFF16BF" w14:textId="77777777" w:rsidR="00E700EE" w:rsidRPr="00E700EE" w:rsidRDefault="00E700EE" w:rsidP="00E700EE">
      <w:pPr>
        <w:pStyle w:val="ListParagraph"/>
        <w:rPr>
          <w:sz w:val="20"/>
          <w:szCs w:val="20"/>
        </w:rPr>
      </w:pPr>
    </w:p>
    <w:p w14:paraId="1BF3FD18" w14:textId="77777777" w:rsidR="0020445E" w:rsidRDefault="0020445E" w:rsidP="00DC6944">
      <w:pPr>
        <w:rPr>
          <w:b/>
          <w:bCs/>
        </w:rPr>
      </w:pPr>
      <w:r>
        <w:rPr>
          <w:b/>
          <w:bCs/>
        </w:rPr>
        <w:t>Administrative Experience:</w:t>
      </w:r>
    </w:p>
    <w:p w14:paraId="0170B323" w14:textId="605ECB39" w:rsidR="00E700EE" w:rsidRDefault="00E700EE" w:rsidP="00E700EE">
      <w:pPr>
        <w:pStyle w:val="ListParagraph"/>
        <w:numPr>
          <w:ilvl w:val="0"/>
          <w:numId w:val="11"/>
        </w:numPr>
      </w:pPr>
      <w:r>
        <w:t>Program Director, Pebble, Virtual care, 2019-2021</w:t>
      </w:r>
    </w:p>
    <w:p w14:paraId="3D026164" w14:textId="7218A47C" w:rsidR="00E700EE" w:rsidRDefault="00E700EE" w:rsidP="00E700EE">
      <w:pPr>
        <w:pStyle w:val="ListParagraph"/>
        <w:numPr>
          <w:ilvl w:val="0"/>
          <w:numId w:val="11"/>
        </w:numPr>
      </w:pPr>
      <w:r>
        <w:t>Co-Administrative Midwife, Boro Park OB/GYN, Brooklyn, NY, 2014-2018.</w:t>
      </w:r>
    </w:p>
    <w:p w14:paraId="4562AD4B" w14:textId="3145553E" w:rsidR="00E700EE" w:rsidRDefault="00E700EE" w:rsidP="00E700EE">
      <w:pPr>
        <w:pStyle w:val="ListParagraph"/>
        <w:numPr>
          <w:ilvl w:val="0"/>
          <w:numId w:val="11"/>
        </w:numPr>
      </w:pPr>
      <w:r>
        <w:t>Clinical Site Coordinator, New York University, NY, NY, 2016-2018.</w:t>
      </w:r>
    </w:p>
    <w:p w14:paraId="21092C18" w14:textId="37096F4F" w:rsidR="00253471" w:rsidRPr="00E700EE" w:rsidRDefault="00E700EE" w:rsidP="00E700EE">
      <w:pPr>
        <w:pStyle w:val="ListParagraph"/>
        <w:numPr>
          <w:ilvl w:val="0"/>
          <w:numId w:val="11"/>
        </w:numPr>
      </w:pPr>
      <w:r>
        <w:t>Admissions Assistant, Philadelphia University, Philadelphia, PA, 2010-2012.</w:t>
      </w:r>
    </w:p>
    <w:p w14:paraId="0DC7E377" w14:textId="4113453F" w:rsidR="00253471" w:rsidRDefault="00253471" w:rsidP="00692760">
      <w:pPr>
        <w:rPr>
          <w:b/>
          <w:bCs/>
        </w:rPr>
      </w:pPr>
    </w:p>
    <w:p w14:paraId="486E0F24" w14:textId="77777777" w:rsidR="00253471" w:rsidRDefault="00BD2493">
      <w:pPr>
        <w:ind w:left="2160" w:hanging="2160"/>
        <w:rPr>
          <w:b/>
          <w:bCs/>
        </w:rPr>
      </w:pPr>
      <w:r>
        <w:rPr>
          <w:b/>
          <w:bCs/>
        </w:rPr>
        <w:t>Legal Consulting:</w:t>
      </w:r>
    </w:p>
    <w:p w14:paraId="07AE4903" w14:textId="77777777" w:rsidR="002125E5" w:rsidRDefault="002125E5" w:rsidP="002125E5">
      <w:pPr>
        <w:pStyle w:val="ListParagraph"/>
        <w:numPr>
          <w:ilvl w:val="0"/>
          <w:numId w:val="25"/>
        </w:numPr>
      </w:pPr>
      <w:r w:rsidRPr="00184BE8">
        <w:t>Expert Opinion</w:t>
      </w:r>
      <w:r>
        <w:t>, NYS Dept of Education 2019-current</w:t>
      </w:r>
    </w:p>
    <w:p w14:paraId="7E3B4284" w14:textId="77777777" w:rsidR="002125E5" w:rsidRDefault="00AA02F5" w:rsidP="002125E5">
      <w:pPr>
        <w:pStyle w:val="ListParagraph"/>
        <w:numPr>
          <w:ilvl w:val="0"/>
          <w:numId w:val="25"/>
        </w:numPr>
      </w:pPr>
      <w:r>
        <w:t>Expert Opinion</w:t>
      </w:r>
      <w:r w:rsidR="002125E5">
        <w:t xml:space="preserve">, </w:t>
      </w:r>
      <w:r>
        <w:t>Verrill Dana LLP</w:t>
      </w:r>
      <w:r w:rsidR="002125E5">
        <w:t>, 2021</w:t>
      </w:r>
    </w:p>
    <w:p w14:paraId="44895B9B" w14:textId="77777777" w:rsidR="002125E5" w:rsidRDefault="00A7510B" w:rsidP="002125E5">
      <w:pPr>
        <w:pStyle w:val="ListParagraph"/>
        <w:numPr>
          <w:ilvl w:val="0"/>
          <w:numId w:val="25"/>
        </w:numPr>
      </w:pPr>
      <w:r>
        <w:t>Expert Opinio</w:t>
      </w:r>
      <w:r w:rsidR="002125E5">
        <w:t xml:space="preserve">n, </w:t>
      </w:r>
      <w:r>
        <w:t xml:space="preserve">Hinkle &amp; </w:t>
      </w:r>
      <w:proofErr w:type="spellStart"/>
      <w:r>
        <w:t>Shanor</w:t>
      </w:r>
      <w:proofErr w:type="spellEnd"/>
      <w:r w:rsidR="002125E5">
        <w:t>, 2019</w:t>
      </w:r>
    </w:p>
    <w:p w14:paraId="6B9490E2" w14:textId="77777777" w:rsidR="002125E5" w:rsidRDefault="00A7510B" w:rsidP="002125E5">
      <w:pPr>
        <w:pStyle w:val="ListParagraph"/>
        <w:numPr>
          <w:ilvl w:val="0"/>
          <w:numId w:val="25"/>
        </w:numPr>
      </w:pPr>
      <w:r>
        <w:t>Expert Opinion</w:t>
      </w:r>
      <w:r w:rsidR="002125E5">
        <w:t xml:space="preserve">, </w:t>
      </w:r>
      <w:proofErr w:type="spellStart"/>
      <w:r>
        <w:t>Bruya</w:t>
      </w:r>
      <w:proofErr w:type="spellEnd"/>
      <w:r>
        <w:t xml:space="preserve"> &amp; Associates</w:t>
      </w:r>
      <w:r w:rsidR="002125E5">
        <w:t>, 2016</w:t>
      </w:r>
    </w:p>
    <w:p w14:paraId="4147B9C9" w14:textId="67240304" w:rsidR="00253471" w:rsidRDefault="00BD2493" w:rsidP="002125E5">
      <w:pPr>
        <w:pStyle w:val="ListParagraph"/>
        <w:numPr>
          <w:ilvl w:val="0"/>
          <w:numId w:val="25"/>
        </w:numPr>
      </w:pPr>
      <w:r>
        <w:t>Expert Opinion</w:t>
      </w:r>
      <w:r w:rsidR="002125E5">
        <w:t xml:space="preserve">, </w:t>
      </w:r>
      <w:r>
        <w:t>Farkas &amp; Donohue</w:t>
      </w:r>
      <w:r w:rsidR="002125E5">
        <w:t xml:space="preserve"> 2015</w:t>
      </w:r>
    </w:p>
    <w:p w14:paraId="229132A2" w14:textId="610E4F55" w:rsidR="00253471" w:rsidRPr="00A7510B" w:rsidRDefault="00BD2493" w:rsidP="00A66520">
      <w:r>
        <w:tab/>
      </w:r>
    </w:p>
    <w:p w14:paraId="58A4D58E" w14:textId="77777777" w:rsidR="009C79CA" w:rsidRDefault="009C79CA" w:rsidP="003F6FE6">
      <w:pPr>
        <w:ind w:left="2160" w:hanging="2160"/>
        <w:rPr>
          <w:b/>
          <w:bCs/>
        </w:rPr>
      </w:pPr>
      <w:r>
        <w:rPr>
          <w:b/>
          <w:bCs/>
        </w:rPr>
        <w:t>Research and scholarly activities</w:t>
      </w:r>
    </w:p>
    <w:p w14:paraId="3C044D8E" w14:textId="6D7E2675" w:rsidR="009C79CA" w:rsidRPr="009C79CA" w:rsidRDefault="009C79CA" w:rsidP="003F6FE6">
      <w:pPr>
        <w:ind w:left="2160" w:hanging="2160"/>
      </w:pPr>
      <w:r w:rsidRPr="009C79CA">
        <w:t xml:space="preserve">ORCID ID: </w:t>
      </w:r>
      <w:hyperlink r:id="rId8" w:history="1">
        <w:r w:rsidRPr="00E14EFF">
          <w:rPr>
            <w:rStyle w:val="Hyperlink"/>
          </w:rPr>
          <w:t>https://orcid.org/0000-0002-0392-1564</w:t>
        </w:r>
      </w:hyperlink>
      <w:r>
        <w:t xml:space="preserve"> </w:t>
      </w:r>
    </w:p>
    <w:p w14:paraId="01509D48" w14:textId="6AA9222A" w:rsidR="003F6FE6" w:rsidRDefault="003F6FE6" w:rsidP="003F6FE6">
      <w:pPr>
        <w:ind w:left="2160" w:hanging="2160"/>
        <w:rPr>
          <w:b/>
          <w:bCs/>
        </w:rPr>
      </w:pPr>
      <w:r>
        <w:rPr>
          <w:b/>
          <w:bCs/>
        </w:rPr>
        <w:t>Original Articles</w:t>
      </w:r>
    </w:p>
    <w:p w14:paraId="681D22DF" w14:textId="70A413FB" w:rsidR="004859C3" w:rsidRPr="004859C3" w:rsidRDefault="004859C3" w:rsidP="00AF1BF3">
      <w:pPr>
        <w:numPr>
          <w:ilvl w:val="0"/>
          <w:numId w:val="7"/>
        </w:numPr>
        <w:spacing w:before="80"/>
        <w:rPr>
          <w:sz w:val="21"/>
          <w:szCs w:val="21"/>
        </w:rPr>
      </w:pPr>
      <w:r w:rsidRPr="004859C3">
        <w:rPr>
          <w:color w:val="212121"/>
          <w:shd w:val="clear" w:color="auto" w:fill="FFFFFF"/>
        </w:rPr>
        <w:t xml:space="preserve">Grace, K. T., Jeffers, N. K., </w:t>
      </w:r>
      <w:r w:rsidRPr="004859C3">
        <w:rPr>
          <w:b/>
          <w:bCs/>
          <w:color w:val="212121"/>
          <w:shd w:val="clear" w:color="auto" w:fill="FFFFFF"/>
        </w:rPr>
        <w:t>Tringali, T</w:t>
      </w:r>
      <w:r w:rsidRPr="004859C3">
        <w:rPr>
          <w:color w:val="212121"/>
          <w:shd w:val="clear" w:color="auto" w:fill="FFFFFF"/>
        </w:rPr>
        <w:t xml:space="preserve">., &amp; Farley, C. L. (2024). The Changing Landscape of Gendered Language in Pregnancy and Birth: Editors' </w:t>
      </w:r>
      <w:r w:rsidRPr="004859C3">
        <w:rPr>
          <w:color w:val="212121"/>
          <w:shd w:val="clear" w:color="auto" w:fill="FFFFFF"/>
        </w:rPr>
        <w:lastRenderedPageBreak/>
        <w:t>Experiences. </w:t>
      </w:r>
      <w:r w:rsidRPr="004859C3">
        <w:rPr>
          <w:i/>
          <w:iCs/>
          <w:color w:val="212121"/>
          <w:shd w:val="clear" w:color="auto" w:fill="FFFFFF"/>
        </w:rPr>
        <w:t>The Journal of nursing education</w:t>
      </w:r>
      <w:r w:rsidRPr="004859C3">
        <w:rPr>
          <w:color w:val="212121"/>
          <w:shd w:val="clear" w:color="auto" w:fill="FFFFFF"/>
        </w:rPr>
        <w:t xml:space="preserve">, 1–4. Advance online publication. </w:t>
      </w:r>
      <w:hyperlink r:id="rId9" w:history="1">
        <w:r w:rsidRPr="004859C3">
          <w:rPr>
            <w:rStyle w:val="Hyperlink"/>
            <w:shd w:val="clear" w:color="auto" w:fill="FFFFFF"/>
          </w:rPr>
          <w:t>https://doi.org/10.3928/01484834-20240423-04</w:t>
        </w:r>
      </w:hyperlink>
    </w:p>
    <w:p w14:paraId="0EDE5D7B" w14:textId="4B2E3A6B" w:rsidR="00AF1BF3" w:rsidRDefault="003F6FE6" w:rsidP="00AF1BF3">
      <w:pPr>
        <w:numPr>
          <w:ilvl w:val="0"/>
          <w:numId w:val="7"/>
        </w:numPr>
        <w:spacing w:before="80"/>
        <w:rPr>
          <w:rFonts w:ascii="Arial" w:hAnsi="Arial" w:cs="Arial"/>
          <w:sz w:val="21"/>
          <w:szCs w:val="21"/>
        </w:rPr>
      </w:pPr>
      <w:proofErr w:type="spellStart"/>
      <w:r w:rsidRPr="00AF1BF3">
        <w:rPr>
          <w:color w:val="000000" w:themeColor="text1"/>
          <w:shd w:val="clear" w:color="auto" w:fill="FFFFFF"/>
        </w:rPr>
        <w:t>Kpangaala-Flomo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C.C., </w:t>
      </w:r>
      <w:proofErr w:type="spellStart"/>
      <w:r w:rsidRPr="00AF1BF3">
        <w:rPr>
          <w:color w:val="000000" w:themeColor="text1"/>
          <w:shd w:val="clear" w:color="auto" w:fill="FFFFFF"/>
        </w:rPr>
        <w:t>Tiah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M.W., </w:t>
      </w:r>
      <w:proofErr w:type="spellStart"/>
      <w:r w:rsidRPr="00AF1BF3">
        <w:rPr>
          <w:color w:val="000000" w:themeColor="text1"/>
          <w:shd w:val="clear" w:color="auto" w:fill="FFFFFF"/>
        </w:rPr>
        <w:t>Zeantoe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G.C., </w:t>
      </w:r>
      <w:proofErr w:type="spellStart"/>
      <w:r w:rsidRPr="00AF1BF3">
        <w:rPr>
          <w:color w:val="000000" w:themeColor="text1"/>
          <w:shd w:val="clear" w:color="auto" w:fill="FFFFFF"/>
        </w:rPr>
        <w:t>Loweal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H.G., Matte, R.F., Lake, S.C., Altman, S.D., Mendoza, M., </w:t>
      </w:r>
      <w:r w:rsidRPr="00AF1BF3">
        <w:rPr>
          <w:b/>
          <w:bCs/>
          <w:color w:val="000000" w:themeColor="text1"/>
          <w:shd w:val="clear" w:color="auto" w:fill="FFFFFF"/>
        </w:rPr>
        <w:t>Tringali, T</w:t>
      </w:r>
      <w:r w:rsidRPr="00AF1BF3">
        <w:rPr>
          <w:color w:val="000000" w:themeColor="text1"/>
          <w:shd w:val="clear" w:color="auto" w:fill="FFFFFF"/>
        </w:rPr>
        <w:t xml:space="preserve">., </w:t>
      </w:r>
      <w:proofErr w:type="spellStart"/>
      <w:r w:rsidRPr="00AF1BF3">
        <w:rPr>
          <w:color w:val="000000" w:themeColor="text1"/>
          <w:shd w:val="clear" w:color="auto" w:fill="FFFFFF"/>
        </w:rPr>
        <w:t>Stalonas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K., </w:t>
      </w:r>
      <w:proofErr w:type="spellStart"/>
      <w:r w:rsidRPr="00AF1BF3">
        <w:rPr>
          <w:color w:val="000000" w:themeColor="text1"/>
          <w:shd w:val="clear" w:color="auto" w:fill="FFFFFF"/>
        </w:rPr>
        <w:t>Goldsamt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L., Kurz, R., </w:t>
      </w:r>
      <w:proofErr w:type="spellStart"/>
      <w:r w:rsidRPr="00AF1BF3">
        <w:rPr>
          <w:color w:val="000000" w:themeColor="text1"/>
          <w:shd w:val="clear" w:color="auto" w:fill="FFFFFF"/>
        </w:rPr>
        <w:t>Zogbaum</w:t>
      </w:r>
      <w:proofErr w:type="spellEnd"/>
      <w:r w:rsidRPr="00AF1BF3">
        <w:rPr>
          <w:color w:val="000000" w:themeColor="text1"/>
          <w:shd w:val="clear" w:color="auto" w:fill="FFFFFF"/>
        </w:rPr>
        <w:t>, L. and Klar, R.T.</w:t>
      </w:r>
      <w:r w:rsidR="00691956">
        <w:rPr>
          <w:color w:val="000000" w:themeColor="text1"/>
          <w:shd w:val="clear" w:color="auto" w:fill="FFFFFF"/>
        </w:rPr>
        <w:t xml:space="preserve"> (</w:t>
      </w:r>
      <w:r w:rsidRPr="00AF1BF3">
        <w:rPr>
          <w:color w:val="000000" w:themeColor="text1"/>
          <w:shd w:val="clear" w:color="auto" w:fill="FFFFFF"/>
        </w:rPr>
        <w:t>2021</w:t>
      </w:r>
      <w:r w:rsidR="00691956">
        <w:rPr>
          <w:color w:val="000000" w:themeColor="text1"/>
          <w:shd w:val="clear" w:color="auto" w:fill="FFFFFF"/>
        </w:rPr>
        <w:t>)</w:t>
      </w:r>
      <w:r w:rsidRPr="00AF1BF3">
        <w:rPr>
          <w:color w:val="000000" w:themeColor="text1"/>
          <w:shd w:val="clear" w:color="auto" w:fill="FFFFFF"/>
        </w:rPr>
        <w:t>. Structure, Process, and Outcomes of Liberian National Nursing and Midwifery Curricular Revisions. </w:t>
      </w:r>
      <w:r w:rsidRPr="00AF1BF3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Annals of Global Health</w:t>
      </w:r>
      <w:r w:rsidRPr="00AF1BF3">
        <w:rPr>
          <w:color w:val="000000" w:themeColor="text1"/>
          <w:shd w:val="clear" w:color="auto" w:fill="FFFFFF"/>
        </w:rPr>
        <w:t>, 87(1), p.97. DOI: </w:t>
      </w:r>
      <w:hyperlink r:id="rId10" w:history="1">
        <w:r w:rsidRPr="00AF1BF3">
          <w:rPr>
            <w:rStyle w:val="Hyperlink"/>
            <w:color w:val="000000" w:themeColor="text1"/>
            <w:bdr w:val="none" w:sz="0" w:space="0" w:color="auto" w:frame="1"/>
            <w:shd w:val="clear" w:color="auto" w:fill="FFFFFF"/>
          </w:rPr>
          <w:t>http://doi.org/10.5334/aogh.3248</w:t>
        </w:r>
      </w:hyperlink>
    </w:p>
    <w:p w14:paraId="52A34668" w14:textId="677A9D42" w:rsidR="00AF1BF3" w:rsidRDefault="003F6FE6" w:rsidP="00AF1BF3">
      <w:pPr>
        <w:numPr>
          <w:ilvl w:val="0"/>
          <w:numId w:val="7"/>
        </w:numPr>
        <w:spacing w:before="80"/>
        <w:rPr>
          <w:rFonts w:ascii="Arial" w:hAnsi="Arial" w:cs="Arial"/>
          <w:sz w:val="21"/>
          <w:szCs w:val="21"/>
        </w:rPr>
      </w:pPr>
      <w:proofErr w:type="spellStart"/>
      <w:r w:rsidRPr="00AF1BF3">
        <w:rPr>
          <w:color w:val="000000" w:themeColor="text1"/>
          <w:shd w:val="clear" w:color="auto" w:fill="FFFFFF"/>
        </w:rPr>
        <w:t>Shakpeh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J.K., </w:t>
      </w:r>
      <w:proofErr w:type="spellStart"/>
      <w:r w:rsidRPr="00AF1BF3">
        <w:rPr>
          <w:color w:val="000000" w:themeColor="text1"/>
          <w:shd w:val="clear" w:color="auto" w:fill="FFFFFF"/>
        </w:rPr>
        <w:t>Tiah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M.W., </w:t>
      </w:r>
      <w:proofErr w:type="spellStart"/>
      <w:r w:rsidRPr="00AF1BF3">
        <w:rPr>
          <w:color w:val="000000" w:themeColor="text1"/>
          <w:shd w:val="clear" w:color="auto" w:fill="FFFFFF"/>
        </w:rPr>
        <w:t>Kpangbala-Flomo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C.C., Matte, R.F., Lake, S.C., Altman, S.D., </w:t>
      </w:r>
      <w:r w:rsidRPr="00AF1BF3">
        <w:rPr>
          <w:b/>
          <w:bCs/>
          <w:color w:val="000000" w:themeColor="text1"/>
          <w:shd w:val="clear" w:color="auto" w:fill="FFFFFF"/>
        </w:rPr>
        <w:t>Tringali, T</w:t>
      </w:r>
      <w:r w:rsidRPr="00AF1BF3">
        <w:rPr>
          <w:color w:val="000000" w:themeColor="text1"/>
          <w:shd w:val="clear" w:color="auto" w:fill="FFFFFF"/>
        </w:rPr>
        <w:t xml:space="preserve">., </w:t>
      </w:r>
      <w:proofErr w:type="spellStart"/>
      <w:r w:rsidRPr="00AF1BF3">
        <w:rPr>
          <w:color w:val="000000" w:themeColor="text1"/>
          <w:shd w:val="clear" w:color="auto" w:fill="FFFFFF"/>
        </w:rPr>
        <w:t>Stalonas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K., </w:t>
      </w:r>
      <w:proofErr w:type="spellStart"/>
      <w:r w:rsidRPr="00AF1BF3">
        <w:rPr>
          <w:color w:val="000000" w:themeColor="text1"/>
          <w:shd w:val="clear" w:color="auto" w:fill="FFFFFF"/>
        </w:rPr>
        <w:t>Goldsamt</w:t>
      </w:r>
      <w:proofErr w:type="spellEnd"/>
      <w:r w:rsidRPr="00AF1BF3">
        <w:rPr>
          <w:color w:val="000000" w:themeColor="text1"/>
          <w:shd w:val="clear" w:color="auto" w:fill="FFFFFF"/>
        </w:rPr>
        <w:t xml:space="preserve">, L., </w:t>
      </w:r>
      <w:proofErr w:type="spellStart"/>
      <w:r w:rsidRPr="00AF1BF3">
        <w:rPr>
          <w:color w:val="000000" w:themeColor="text1"/>
          <w:shd w:val="clear" w:color="auto" w:fill="FFFFFF"/>
        </w:rPr>
        <w:t>Zogbaum</w:t>
      </w:r>
      <w:proofErr w:type="spellEnd"/>
      <w:r w:rsidRPr="00AF1BF3">
        <w:rPr>
          <w:color w:val="000000" w:themeColor="text1"/>
          <w:shd w:val="clear" w:color="auto" w:fill="FFFFFF"/>
        </w:rPr>
        <w:t>, L. and Klar, R.T.</w:t>
      </w:r>
      <w:r w:rsidR="00691956">
        <w:rPr>
          <w:color w:val="000000" w:themeColor="text1"/>
          <w:shd w:val="clear" w:color="auto" w:fill="FFFFFF"/>
        </w:rPr>
        <w:t xml:space="preserve"> (</w:t>
      </w:r>
      <w:r w:rsidRPr="00AF1BF3">
        <w:rPr>
          <w:color w:val="000000" w:themeColor="text1"/>
          <w:shd w:val="clear" w:color="auto" w:fill="FFFFFF"/>
        </w:rPr>
        <w:t>2021</w:t>
      </w:r>
      <w:r w:rsidR="00691956">
        <w:rPr>
          <w:color w:val="000000" w:themeColor="text1"/>
          <w:shd w:val="clear" w:color="auto" w:fill="FFFFFF"/>
        </w:rPr>
        <w:t>)</w:t>
      </w:r>
      <w:r w:rsidRPr="00AF1BF3">
        <w:rPr>
          <w:color w:val="000000" w:themeColor="text1"/>
          <w:shd w:val="clear" w:color="auto" w:fill="FFFFFF"/>
        </w:rPr>
        <w:t>. Normal Physiologic Birth Continuing Professional Development: From a National Health Priority to Expanded Capacity. </w:t>
      </w:r>
      <w:r w:rsidRPr="00AF1BF3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Annals of Global Health</w:t>
      </w:r>
      <w:r w:rsidRPr="00AF1BF3">
        <w:rPr>
          <w:color w:val="000000" w:themeColor="text1"/>
          <w:shd w:val="clear" w:color="auto" w:fill="FFFFFF"/>
        </w:rPr>
        <w:t>, 87(1), p.99. DOI: </w:t>
      </w:r>
      <w:hyperlink r:id="rId11" w:history="1">
        <w:r w:rsidRPr="00AF1BF3">
          <w:rPr>
            <w:rStyle w:val="Hyperlink"/>
            <w:color w:val="000000" w:themeColor="text1"/>
            <w:bdr w:val="none" w:sz="0" w:space="0" w:color="auto" w:frame="1"/>
            <w:shd w:val="clear" w:color="auto" w:fill="FFFFFF"/>
          </w:rPr>
          <w:t>http://doi.org/10.5334/aogh.3247</w:t>
        </w:r>
      </w:hyperlink>
    </w:p>
    <w:p w14:paraId="118BE8BB" w14:textId="68293AE5" w:rsidR="003F6FE6" w:rsidRPr="00AF1BF3" w:rsidRDefault="003F6FE6" w:rsidP="00AF1BF3">
      <w:pPr>
        <w:numPr>
          <w:ilvl w:val="0"/>
          <w:numId w:val="7"/>
        </w:numPr>
        <w:spacing w:before="80"/>
        <w:rPr>
          <w:rFonts w:ascii="Arial" w:hAnsi="Arial" w:cs="Arial"/>
          <w:sz w:val="21"/>
          <w:szCs w:val="21"/>
        </w:rPr>
      </w:pPr>
      <w:r w:rsidRPr="00EA3340">
        <w:t>Bradford</w:t>
      </w:r>
      <w:r w:rsidR="00691956">
        <w:t>,</w:t>
      </w:r>
      <w:r w:rsidRPr="00EA3340">
        <w:t xml:space="preserve"> H</w:t>
      </w:r>
      <w:r w:rsidR="00691956">
        <w:t>.</w:t>
      </w:r>
      <w:r w:rsidRPr="00EA3340">
        <w:t>M</w:t>
      </w:r>
      <w:r w:rsidR="00691956">
        <w:t>.</w:t>
      </w:r>
      <w:r w:rsidRPr="00EA3340">
        <w:t>, Farley</w:t>
      </w:r>
      <w:r w:rsidR="00691956">
        <w:t>,</w:t>
      </w:r>
      <w:r w:rsidRPr="00EA3340">
        <w:t xml:space="preserve"> C</w:t>
      </w:r>
      <w:r w:rsidR="00691956">
        <w:t>.</w:t>
      </w:r>
      <w:r w:rsidRPr="00EA3340">
        <w:t>L</w:t>
      </w:r>
      <w:r w:rsidR="00691956">
        <w:t>.</w:t>
      </w:r>
      <w:r w:rsidRPr="00EA3340">
        <w:t>, Escobar</w:t>
      </w:r>
      <w:r w:rsidR="00691956">
        <w:t>,</w:t>
      </w:r>
      <w:r w:rsidRPr="00EA3340">
        <w:t xml:space="preserve"> M</w:t>
      </w:r>
      <w:r w:rsidR="00691956">
        <w:t>.</w:t>
      </w:r>
      <w:r w:rsidRPr="00EA3340">
        <w:t xml:space="preserve">, </w:t>
      </w:r>
      <w:proofErr w:type="spellStart"/>
      <w:r w:rsidRPr="00EA3340">
        <w:t>Heitzler</w:t>
      </w:r>
      <w:proofErr w:type="spellEnd"/>
      <w:r w:rsidR="00691956">
        <w:t>,</w:t>
      </w:r>
      <w:r w:rsidRPr="00EA3340">
        <w:t xml:space="preserve"> E</w:t>
      </w:r>
      <w:r w:rsidR="00691956">
        <w:t>.</w:t>
      </w:r>
      <w:r w:rsidRPr="00EA3340">
        <w:t>T</w:t>
      </w:r>
      <w:r w:rsidR="00691956">
        <w:t>.</w:t>
      </w:r>
      <w:r w:rsidRPr="00EA3340">
        <w:t xml:space="preserve">, </w:t>
      </w:r>
      <w:r w:rsidRPr="00AF1BF3">
        <w:rPr>
          <w:b/>
          <w:bCs/>
        </w:rPr>
        <w:t>Tringali</w:t>
      </w:r>
      <w:r w:rsidR="00691956">
        <w:rPr>
          <w:b/>
          <w:bCs/>
        </w:rPr>
        <w:t>,</w:t>
      </w:r>
      <w:r w:rsidRPr="00AF1BF3">
        <w:rPr>
          <w:b/>
          <w:bCs/>
        </w:rPr>
        <w:t xml:space="preserve"> T</w:t>
      </w:r>
      <w:r w:rsidR="00691956">
        <w:rPr>
          <w:b/>
          <w:bCs/>
        </w:rPr>
        <w:t>.</w:t>
      </w:r>
      <w:r w:rsidRPr="00EA3340">
        <w:t>, Walker</w:t>
      </w:r>
      <w:r w:rsidR="00691956">
        <w:t>,</w:t>
      </w:r>
      <w:r w:rsidRPr="00EA3340">
        <w:t xml:space="preserve"> K</w:t>
      </w:r>
      <w:r w:rsidR="00691956">
        <w:t>.</w:t>
      </w:r>
      <w:r w:rsidRPr="00EA3340">
        <w:t>C.</w:t>
      </w:r>
      <w:r w:rsidR="00691956">
        <w:t xml:space="preserve"> (2021)</w:t>
      </w:r>
      <w:r w:rsidRPr="00EA3340">
        <w:t xml:space="preserve"> Rapid Curricular Innovations During COVID-19 Clinical Suspension: Maintaining</w:t>
      </w:r>
      <w:r>
        <w:t xml:space="preserve"> </w:t>
      </w:r>
      <w:r w:rsidRPr="00EA3340">
        <w:t>Student Engagement with Simulation Experiences. </w:t>
      </w:r>
      <w:r w:rsidRPr="00AF1BF3">
        <w:rPr>
          <w:i/>
          <w:iCs/>
        </w:rPr>
        <w:t>J Midwifery Women</w:t>
      </w:r>
      <w:r w:rsidR="00691956">
        <w:rPr>
          <w:i/>
          <w:iCs/>
        </w:rPr>
        <w:t>’</w:t>
      </w:r>
      <w:r w:rsidRPr="00AF1BF3">
        <w:rPr>
          <w:i/>
          <w:iCs/>
        </w:rPr>
        <w:t>s Health</w:t>
      </w:r>
      <w:r w:rsidRPr="00EA3340">
        <w:t xml:space="preserve">. May;66(3):366-371. </w:t>
      </w:r>
      <w:proofErr w:type="spellStart"/>
      <w:r w:rsidRPr="00EA3340">
        <w:t>doi</w:t>
      </w:r>
      <w:proofErr w:type="spellEnd"/>
      <w:r w:rsidRPr="009C79CA">
        <w:t xml:space="preserve">: </w:t>
      </w:r>
      <w:hyperlink r:id="rId12" w:tgtFrame="_blank" w:history="1">
        <w:r w:rsidR="009C79CA" w:rsidRPr="009C79CA">
          <w:rPr>
            <w:color w:val="085C77"/>
            <w:u w:val="single"/>
            <w:shd w:val="clear" w:color="auto" w:fill="FFFFFF"/>
          </w:rPr>
          <w:t>10.1111/jmwh.13246</w:t>
        </w:r>
      </w:hyperlink>
      <w:r w:rsidRPr="00EA3340">
        <w:t>. PMID: 34114314.</w:t>
      </w:r>
      <w:r>
        <w:t xml:space="preserve"> </w:t>
      </w:r>
    </w:p>
    <w:p w14:paraId="456C92EB" w14:textId="7F0B23F7" w:rsidR="003F6FE6" w:rsidRPr="003F6FE6" w:rsidRDefault="003F6FE6" w:rsidP="003F6FE6">
      <w:pPr>
        <w:numPr>
          <w:ilvl w:val="0"/>
          <w:numId w:val="7"/>
        </w:numPr>
        <w:spacing w:before="80"/>
      </w:pPr>
      <w:r w:rsidRPr="003F6FE6">
        <w:rPr>
          <w:bCs/>
        </w:rPr>
        <w:t>Farley CL</w:t>
      </w:r>
      <w:r w:rsidRPr="003F6FE6">
        <w:t xml:space="preserve">, </w:t>
      </w:r>
      <w:r w:rsidRPr="00AF1BF3">
        <w:rPr>
          <w:b/>
          <w:bCs/>
        </w:rPr>
        <w:t>Tringali T</w:t>
      </w:r>
      <w:r w:rsidRPr="003F6FE6">
        <w:t>, O’Connor S. Growing American midwifery: The Certified Midwife credential. Midwifery Today. 2013 Jan 1. 108: 62-63. PMID:24511849</w:t>
      </w:r>
    </w:p>
    <w:p w14:paraId="1D4E0208" w14:textId="77777777" w:rsidR="003F6FE6" w:rsidRDefault="003F6FE6" w:rsidP="003F6FE6">
      <w:pPr>
        <w:ind w:left="2160" w:hanging="2160"/>
        <w:rPr>
          <w:b/>
          <w:bCs/>
        </w:rPr>
      </w:pPr>
    </w:p>
    <w:p w14:paraId="3750320A" w14:textId="7CCA675F" w:rsidR="00253471" w:rsidRDefault="003F6FE6" w:rsidP="003F6FE6">
      <w:pPr>
        <w:ind w:left="2160" w:hanging="2160"/>
        <w:rPr>
          <w:b/>
          <w:bCs/>
        </w:rPr>
      </w:pPr>
      <w:r>
        <w:rPr>
          <w:b/>
          <w:bCs/>
        </w:rPr>
        <w:t>Books/Chapters in books</w:t>
      </w:r>
      <w:r w:rsidR="00BD2493">
        <w:rPr>
          <w:b/>
          <w:bCs/>
        </w:rPr>
        <w:tab/>
      </w:r>
    </w:p>
    <w:p w14:paraId="4525B4C3" w14:textId="77777777" w:rsidR="003F6FE6" w:rsidRDefault="003F6FE6" w:rsidP="003F6FE6">
      <w:pPr>
        <w:numPr>
          <w:ilvl w:val="0"/>
          <w:numId w:val="8"/>
        </w:numPr>
        <w:spacing w:before="80"/>
        <w:rPr>
          <w:bCs/>
        </w:rPr>
      </w:pPr>
      <w:r w:rsidRPr="003F6FE6">
        <w:rPr>
          <w:bCs/>
        </w:rPr>
        <w:t xml:space="preserve">Grace KT, Farley CL, Jeffers, N &amp; </w:t>
      </w:r>
      <w:r w:rsidRPr="003F6FE6">
        <w:rPr>
          <w:b/>
        </w:rPr>
        <w:t>Tringali T</w:t>
      </w:r>
      <w:r w:rsidRPr="003F6FE6">
        <w:rPr>
          <w:bCs/>
        </w:rPr>
        <w:t>. (Eds.). Prenatal and postnatal care: A person-centered approach, 3</w:t>
      </w:r>
      <w:r w:rsidRPr="003F6FE6">
        <w:rPr>
          <w:bCs/>
          <w:vertAlign w:val="superscript"/>
        </w:rPr>
        <w:t>rd</w:t>
      </w:r>
      <w:r w:rsidRPr="003F6FE6">
        <w:rPr>
          <w:bCs/>
        </w:rPr>
        <w:t xml:space="preserve"> edition. Wiley Publishers, 2023, ISBN-10:1119852692</w:t>
      </w:r>
    </w:p>
    <w:p w14:paraId="617C50CC" w14:textId="77777777" w:rsidR="003F6FE6" w:rsidRDefault="003F6FE6" w:rsidP="003F6FE6">
      <w:pPr>
        <w:numPr>
          <w:ilvl w:val="0"/>
          <w:numId w:val="8"/>
        </w:numPr>
        <w:spacing w:before="80"/>
        <w:rPr>
          <w:bCs/>
        </w:rPr>
      </w:pPr>
      <w:r w:rsidRPr="003F6FE6">
        <w:rPr>
          <w:bCs/>
        </w:rPr>
        <w:t xml:space="preserve">Farley CL., </w:t>
      </w:r>
      <w:r w:rsidRPr="003F6FE6">
        <w:rPr>
          <w:b/>
        </w:rPr>
        <w:t>Tringali T.</w:t>
      </w:r>
      <w:r w:rsidRPr="003F6FE6">
        <w:rPr>
          <w:bCs/>
        </w:rPr>
        <w:t xml:space="preserve"> Chapter 6: Physiologic alterations in the postnatal period. In Grace KT, Farley CL, Jeffers, N &amp; </w:t>
      </w:r>
      <w:r w:rsidRPr="003F6FE6">
        <w:rPr>
          <w:b/>
        </w:rPr>
        <w:t>Tringali, T.</w:t>
      </w:r>
      <w:r w:rsidRPr="003F6FE6">
        <w:rPr>
          <w:bCs/>
        </w:rPr>
        <w:t xml:space="preserve"> (Eds.). Prenatal and postnatal care: A person-centered approach, 3rd edition. Wiley Publishers, 2023.</w:t>
      </w:r>
    </w:p>
    <w:p w14:paraId="026C1254" w14:textId="77777777" w:rsidR="003F6FE6" w:rsidRDefault="003F6FE6" w:rsidP="003F6FE6">
      <w:pPr>
        <w:numPr>
          <w:ilvl w:val="0"/>
          <w:numId w:val="8"/>
        </w:numPr>
        <w:spacing w:before="80"/>
        <w:rPr>
          <w:bCs/>
        </w:rPr>
      </w:pPr>
      <w:proofErr w:type="spellStart"/>
      <w:r w:rsidRPr="003F6FE6">
        <w:rPr>
          <w:bCs/>
        </w:rPr>
        <w:t>Benyounes</w:t>
      </w:r>
      <w:proofErr w:type="spellEnd"/>
      <w:r w:rsidRPr="003F6FE6">
        <w:rPr>
          <w:bCs/>
        </w:rPr>
        <w:t xml:space="preserve">, J., </w:t>
      </w:r>
      <w:r w:rsidRPr="003F6FE6">
        <w:rPr>
          <w:b/>
        </w:rPr>
        <w:t>Tringali T.</w:t>
      </w:r>
      <w:r w:rsidRPr="003F6FE6">
        <w:rPr>
          <w:bCs/>
        </w:rPr>
        <w:t xml:space="preserve"> Chapter 19: Sexuality. In Grace KT, Farley CL, Jeffers, N &amp; </w:t>
      </w:r>
      <w:r w:rsidRPr="003F6FE6">
        <w:rPr>
          <w:b/>
        </w:rPr>
        <w:t>Tringali, T.</w:t>
      </w:r>
      <w:r w:rsidRPr="003F6FE6">
        <w:rPr>
          <w:bCs/>
        </w:rPr>
        <w:t xml:space="preserve"> (Eds.). Prenatal and postnatal care: A person-centered approach, 3rd edition. Wiley Publishers, 2023.</w:t>
      </w:r>
    </w:p>
    <w:p w14:paraId="68A5E243" w14:textId="77777777" w:rsidR="00AF1BF3" w:rsidRDefault="003F6FE6" w:rsidP="0020445E">
      <w:pPr>
        <w:numPr>
          <w:ilvl w:val="0"/>
          <w:numId w:val="8"/>
        </w:numPr>
        <w:spacing w:before="80"/>
        <w:rPr>
          <w:bCs/>
        </w:rPr>
      </w:pPr>
      <w:r w:rsidRPr="003F6FE6">
        <w:rPr>
          <w:bCs/>
        </w:rPr>
        <w:t xml:space="preserve">Garland, M., </w:t>
      </w:r>
      <w:r w:rsidRPr="003F6FE6">
        <w:rPr>
          <w:b/>
        </w:rPr>
        <w:t>Tringali T.</w:t>
      </w:r>
      <w:r w:rsidRPr="003F6FE6">
        <w:rPr>
          <w:bCs/>
        </w:rPr>
        <w:t xml:space="preserve"> Chapter 20: Physical activity and exercise in the perinatal period. In Grace KT, Farley CL, Jeffers, N &amp; </w:t>
      </w:r>
      <w:r w:rsidRPr="003F6FE6">
        <w:rPr>
          <w:b/>
        </w:rPr>
        <w:t>Tringali, T.</w:t>
      </w:r>
      <w:r w:rsidRPr="003F6FE6">
        <w:rPr>
          <w:bCs/>
        </w:rPr>
        <w:t xml:space="preserve"> (Eds.). Prenatal and postnatal care: A person-centered approach, 3rd edition. Wiley Publishers, 2023.</w:t>
      </w:r>
    </w:p>
    <w:p w14:paraId="6CA01B5E" w14:textId="77777777" w:rsidR="00AF1BF3" w:rsidRDefault="00BD2493" w:rsidP="0020445E">
      <w:pPr>
        <w:numPr>
          <w:ilvl w:val="0"/>
          <w:numId w:val="8"/>
        </w:numPr>
        <w:spacing w:before="80"/>
        <w:rPr>
          <w:bCs/>
        </w:rPr>
      </w:pPr>
      <w:r>
        <w:t xml:space="preserve">Technical editor to Antepartum Module. (2007).  </w:t>
      </w:r>
      <w:r w:rsidRPr="00AF1BF3">
        <w:rPr>
          <w:i/>
          <w:iCs/>
        </w:rPr>
        <w:t>ACNM Life Savings Skills Manual, 3</w:t>
      </w:r>
      <w:r w:rsidRPr="00AF1BF3">
        <w:rPr>
          <w:i/>
          <w:iCs/>
          <w:vertAlign w:val="superscript"/>
        </w:rPr>
        <w:t>rd</w:t>
      </w:r>
      <w:r w:rsidRPr="00AF1BF3">
        <w:rPr>
          <w:i/>
          <w:iCs/>
        </w:rPr>
        <w:t xml:space="preserve"> edition.</w:t>
      </w:r>
      <w:r>
        <w:t xml:space="preserve"> Silver Springs, MD: American College of Nurse-Midwives.</w:t>
      </w:r>
    </w:p>
    <w:p w14:paraId="194BD294" w14:textId="77777777" w:rsidR="00AF1BF3" w:rsidRDefault="00BD2493" w:rsidP="0020445E">
      <w:pPr>
        <w:numPr>
          <w:ilvl w:val="0"/>
          <w:numId w:val="8"/>
        </w:numPr>
        <w:spacing w:before="80"/>
        <w:rPr>
          <w:bCs/>
        </w:rPr>
      </w:pPr>
      <w:r>
        <w:t>Contributor to 4</w:t>
      </w:r>
      <w:r w:rsidRPr="00AF1BF3">
        <w:rPr>
          <w:vertAlign w:val="superscript"/>
        </w:rPr>
        <w:t>th</w:t>
      </w:r>
      <w:r>
        <w:t xml:space="preserve"> ed. Tharpe, N. &amp; Farley, C. L. &amp; Jordan, R. (2009). </w:t>
      </w:r>
      <w:r w:rsidRPr="00AF1BF3">
        <w:rPr>
          <w:i/>
          <w:iCs/>
        </w:rPr>
        <w:t>Clinical Practice Guidelines for Midwifery &amp; Women’s Health, 4th edition</w:t>
      </w:r>
      <w:r>
        <w:t>. Sudbury, MA: Jones &amp; Bartlett Publishers.</w:t>
      </w:r>
    </w:p>
    <w:p w14:paraId="58D9B7CD" w14:textId="6358EC5C" w:rsidR="00253471" w:rsidRPr="00AF1BF3" w:rsidRDefault="00BD2493" w:rsidP="00AF1BF3">
      <w:pPr>
        <w:numPr>
          <w:ilvl w:val="0"/>
          <w:numId w:val="8"/>
        </w:numPr>
        <w:spacing w:before="80"/>
        <w:rPr>
          <w:bCs/>
        </w:rPr>
      </w:pPr>
      <w:r>
        <w:t>Contributor to 5</w:t>
      </w:r>
      <w:r w:rsidRPr="00AF1BF3">
        <w:rPr>
          <w:vertAlign w:val="superscript"/>
        </w:rPr>
        <w:t>th</w:t>
      </w:r>
      <w:r>
        <w:t xml:space="preserve"> ed. </w:t>
      </w:r>
      <w:r w:rsidRPr="007F7CC5">
        <w:t xml:space="preserve">Tharpe, N. &amp; Farley, C. L. &amp; Jordan, R. (2017). </w:t>
      </w:r>
      <w:r w:rsidRPr="00AF1BF3">
        <w:rPr>
          <w:i/>
          <w:iCs/>
        </w:rPr>
        <w:t>Clinical Practice Guidelines for Midwifery &amp; Women’s Health, 5th edition</w:t>
      </w:r>
      <w:r>
        <w:t>. Sudbury, MA: Jones &amp; Bartlett Publishers.</w:t>
      </w:r>
    </w:p>
    <w:p w14:paraId="7D5BFCED" w14:textId="77777777" w:rsidR="00253471" w:rsidRDefault="00253471">
      <w:pPr>
        <w:rPr>
          <w:b/>
          <w:bCs/>
        </w:rPr>
      </w:pPr>
    </w:p>
    <w:p w14:paraId="6D1DDAA3" w14:textId="77777777" w:rsidR="00DC6944" w:rsidRDefault="00BD2493" w:rsidP="00DC6944">
      <w:pPr>
        <w:rPr>
          <w:i/>
          <w:iCs/>
        </w:rPr>
      </w:pPr>
      <w:r>
        <w:rPr>
          <w:b/>
          <w:bCs/>
        </w:rPr>
        <w:lastRenderedPageBreak/>
        <w:t>Faculty Activities:</w:t>
      </w:r>
      <w:r>
        <w:rPr>
          <w:i/>
          <w:iCs/>
        </w:rPr>
        <w:t xml:space="preserve"> </w:t>
      </w:r>
    </w:p>
    <w:p w14:paraId="7596D9C0" w14:textId="77777777" w:rsidR="00DC6944" w:rsidRPr="00907E3D" w:rsidRDefault="00402388" w:rsidP="00DC6944">
      <w:pPr>
        <w:pStyle w:val="ListParagraph"/>
        <w:numPr>
          <w:ilvl w:val="0"/>
          <w:numId w:val="13"/>
        </w:numPr>
      </w:pPr>
      <w:r w:rsidRPr="00907E3D">
        <w:t>New York University</w:t>
      </w:r>
      <w:r w:rsidR="00DC6944" w:rsidRPr="00907E3D">
        <w:t xml:space="preserve">, Rory Meyers College of Nursing, Midwifery Program, </w:t>
      </w:r>
      <w:r w:rsidRPr="00907E3D">
        <w:t>Admissions Committee</w:t>
      </w:r>
      <w:r w:rsidR="00DC6944" w:rsidRPr="00907E3D">
        <w:t>, 2015-present.</w:t>
      </w:r>
    </w:p>
    <w:p w14:paraId="6FD3D0D6" w14:textId="77777777" w:rsidR="00DC6944" w:rsidRPr="00907E3D" w:rsidRDefault="00BD2493" w:rsidP="00DC6944">
      <w:pPr>
        <w:pStyle w:val="ListParagraph"/>
        <w:numPr>
          <w:ilvl w:val="0"/>
          <w:numId w:val="13"/>
        </w:numPr>
      </w:pPr>
      <w:r w:rsidRPr="00907E3D">
        <w:t>Philadelphia University: Curriculum Revision Committee</w:t>
      </w:r>
      <w:r w:rsidR="00DC6944" w:rsidRPr="00907E3D">
        <w:t>, 2008-2012</w:t>
      </w:r>
    </w:p>
    <w:p w14:paraId="679B2E73" w14:textId="77777777" w:rsidR="00DC6944" w:rsidRPr="00907E3D" w:rsidRDefault="00BD2493" w:rsidP="00DC6944">
      <w:pPr>
        <w:pStyle w:val="ListParagraph"/>
        <w:numPr>
          <w:ilvl w:val="0"/>
          <w:numId w:val="13"/>
        </w:numPr>
      </w:pPr>
      <w:r w:rsidRPr="00907E3D">
        <w:t>Philadelphia University: Admissions Committee</w:t>
      </w:r>
      <w:r w:rsidR="00DC6944" w:rsidRPr="00907E3D">
        <w:t>, 2012-2012</w:t>
      </w:r>
    </w:p>
    <w:p w14:paraId="07B08A1A" w14:textId="62EADFDE" w:rsidR="00253471" w:rsidRPr="00907E3D" w:rsidRDefault="00BD2493" w:rsidP="00DC6944">
      <w:pPr>
        <w:pStyle w:val="ListParagraph"/>
        <w:numPr>
          <w:ilvl w:val="0"/>
          <w:numId w:val="13"/>
        </w:numPr>
      </w:pPr>
      <w:r w:rsidRPr="00907E3D">
        <w:t>Faculty development, PBL training at McMaster University</w:t>
      </w:r>
      <w:r w:rsidR="00DC6944" w:rsidRPr="00907E3D">
        <w:t>, 2010</w:t>
      </w:r>
    </w:p>
    <w:p w14:paraId="1AAEC830" w14:textId="77777777" w:rsidR="00253471" w:rsidRDefault="00253471">
      <w:pPr>
        <w:ind w:left="2160" w:hanging="2160"/>
      </w:pPr>
    </w:p>
    <w:p w14:paraId="19C8C2D2" w14:textId="149C7028" w:rsidR="00253471" w:rsidRPr="001449C3" w:rsidRDefault="00BD2493" w:rsidP="001449C3">
      <w:pPr>
        <w:ind w:left="2160" w:hanging="2160"/>
        <w:rPr>
          <w:b/>
          <w:bCs/>
        </w:rPr>
      </w:pPr>
      <w:r>
        <w:rPr>
          <w:b/>
          <w:bCs/>
        </w:rPr>
        <w:t>International work:</w:t>
      </w:r>
    </w:p>
    <w:p w14:paraId="11BF2DFA" w14:textId="77777777" w:rsidR="00DC6944" w:rsidRPr="00907E3D" w:rsidRDefault="00C60AE8" w:rsidP="00DC6944">
      <w:pPr>
        <w:pStyle w:val="ListParagraph"/>
        <w:numPr>
          <w:ilvl w:val="0"/>
          <w:numId w:val="14"/>
        </w:numPr>
      </w:pPr>
      <w:r w:rsidRPr="00907E3D">
        <w:rPr>
          <w:iCs/>
        </w:rPr>
        <w:t>New York University</w:t>
      </w:r>
      <w:r w:rsidR="00A16856" w:rsidRPr="00907E3D">
        <w:rPr>
          <w:iCs/>
        </w:rPr>
        <w:t>-Consultant</w:t>
      </w:r>
      <w:r w:rsidRPr="00907E3D">
        <w:rPr>
          <w:iCs/>
        </w:rPr>
        <w:t xml:space="preserve">: </w:t>
      </w:r>
      <w:r w:rsidRPr="00907E3D">
        <w:t>Resilient and Responsive Health Systems Initiative</w:t>
      </w:r>
      <w:r w:rsidR="00DC6944" w:rsidRPr="00907E3D">
        <w:t xml:space="preserve"> </w:t>
      </w:r>
      <w:r w:rsidRPr="00907E3D">
        <w:t xml:space="preserve">Liberia </w:t>
      </w:r>
      <w:r w:rsidR="00BD2493" w:rsidRPr="00907E3D">
        <w:t>(</w:t>
      </w:r>
      <w:r w:rsidRPr="00907E3D">
        <w:t>Funded by HRSA)</w:t>
      </w:r>
      <w:r w:rsidR="00DC6944" w:rsidRPr="00907E3D">
        <w:t>, 2018-2021.</w:t>
      </w:r>
    </w:p>
    <w:p w14:paraId="5643EEA9" w14:textId="77777777" w:rsidR="00DC6944" w:rsidRPr="00907E3D" w:rsidRDefault="00DC6944" w:rsidP="00DC6944">
      <w:pPr>
        <w:pStyle w:val="ListParagraph"/>
        <w:numPr>
          <w:ilvl w:val="0"/>
          <w:numId w:val="14"/>
        </w:numPr>
      </w:pPr>
      <w:r w:rsidRPr="00907E3D">
        <w:t xml:space="preserve">Philadelphia University, </w:t>
      </w:r>
      <w:r w:rsidR="00BD2493" w:rsidRPr="00907E3D">
        <w:t>Global Brigades</w:t>
      </w:r>
      <w:r w:rsidRPr="00907E3D">
        <w:t>, (</w:t>
      </w:r>
      <w:r w:rsidR="00BD2493" w:rsidRPr="00907E3D">
        <w:t>Panama</w:t>
      </w:r>
      <w:r w:rsidRPr="00907E3D">
        <w:t>). Faculty supervisor, 2012.</w:t>
      </w:r>
    </w:p>
    <w:p w14:paraId="202117BF" w14:textId="77777777" w:rsidR="00DC6944" w:rsidRPr="00907E3D" w:rsidRDefault="00DC6944" w:rsidP="00DC6944">
      <w:pPr>
        <w:pStyle w:val="ListParagraph"/>
        <w:numPr>
          <w:ilvl w:val="0"/>
          <w:numId w:val="14"/>
        </w:numPr>
      </w:pPr>
      <w:r w:rsidRPr="00907E3D">
        <w:t xml:space="preserve">Philadelphia University, </w:t>
      </w:r>
      <w:r w:rsidR="00BD2493" w:rsidRPr="00907E3D">
        <w:t>Midwives for Haiti</w:t>
      </w:r>
      <w:r w:rsidRPr="00907E3D">
        <w:t>, 2011.</w:t>
      </w:r>
    </w:p>
    <w:p w14:paraId="72D32CF1" w14:textId="11A1B32D" w:rsidR="00DC6944" w:rsidRPr="00907E3D" w:rsidRDefault="00DC6944" w:rsidP="00DC6944">
      <w:pPr>
        <w:pStyle w:val="ListParagraph"/>
        <w:numPr>
          <w:ilvl w:val="0"/>
          <w:numId w:val="14"/>
        </w:numPr>
        <w:rPr>
          <w:i/>
          <w:iCs/>
        </w:rPr>
      </w:pPr>
      <w:r w:rsidRPr="00907E3D">
        <w:t xml:space="preserve">Philadelphia University, </w:t>
      </w:r>
      <w:r w:rsidR="00BD2493" w:rsidRPr="00907E3D">
        <w:t>Village of Vision for Haiti Foundation</w:t>
      </w:r>
      <w:r w:rsidR="00B13886" w:rsidRPr="00907E3D">
        <w:t>, 2011.</w:t>
      </w:r>
    </w:p>
    <w:p w14:paraId="61B2FF6F" w14:textId="3F4A0657" w:rsidR="00253471" w:rsidRPr="00907E3D" w:rsidRDefault="00DC6944" w:rsidP="00B13886">
      <w:pPr>
        <w:pStyle w:val="ListParagraph"/>
        <w:numPr>
          <w:ilvl w:val="0"/>
          <w:numId w:val="14"/>
        </w:numPr>
      </w:pPr>
      <w:r w:rsidRPr="00907E3D">
        <w:t>Indep</w:t>
      </w:r>
      <w:r w:rsidR="00B13886" w:rsidRPr="00907E3D">
        <w:t xml:space="preserve">endent, Earthquake relief, </w:t>
      </w:r>
      <w:r w:rsidR="00BD2493" w:rsidRPr="00907E3D">
        <w:t>Midwives for Haiti</w:t>
      </w:r>
      <w:r w:rsidR="00B13886" w:rsidRPr="00907E3D">
        <w:t>, 2010.</w:t>
      </w:r>
    </w:p>
    <w:p w14:paraId="1ECF3C8D" w14:textId="77777777" w:rsidR="00B13886" w:rsidRDefault="00B13886">
      <w:pPr>
        <w:spacing w:line="240" w:lineRule="atLeast"/>
        <w:rPr>
          <w:b/>
          <w:bCs/>
        </w:rPr>
      </w:pPr>
    </w:p>
    <w:p w14:paraId="2AFE3DBC" w14:textId="15E21F16" w:rsidR="00253471" w:rsidRDefault="00BD2493">
      <w:pPr>
        <w:spacing w:line="240" w:lineRule="atLeast"/>
        <w:rPr>
          <w:b/>
          <w:bCs/>
        </w:rPr>
      </w:pPr>
      <w:r>
        <w:rPr>
          <w:b/>
          <w:bCs/>
        </w:rPr>
        <w:t xml:space="preserve">Grants: </w:t>
      </w:r>
    </w:p>
    <w:p w14:paraId="2D26C2A5" w14:textId="1D1747E4" w:rsidR="00253471" w:rsidRDefault="00BD2493" w:rsidP="00B13886">
      <w:pPr>
        <w:pStyle w:val="ListParagraph"/>
        <w:numPr>
          <w:ilvl w:val="0"/>
          <w:numId w:val="15"/>
        </w:numPr>
        <w:spacing w:line="240" w:lineRule="atLeast"/>
      </w:pPr>
      <w:r>
        <w:t>$9,000</w:t>
      </w:r>
      <w:r w:rsidR="001449C3">
        <w:t>-</w:t>
      </w:r>
      <w:r>
        <w:t>Philadelphia University</w:t>
      </w:r>
      <w:r w:rsidR="00B13886">
        <w:t>,</w:t>
      </w:r>
      <w:r>
        <w:t xml:space="preserve"> Signature Learning Grant to incorporate</w:t>
      </w:r>
      <w:r w:rsidR="001449C3">
        <w:t xml:space="preserve"> </w:t>
      </w:r>
      <w:r>
        <w:t>an international service-learning component for midwifery students into an existing course</w:t>
      </w:r>
      <w:r w:rsidR="003E219B">
        <w:t xml:space="preserve"> </w:t>
      </w:r>
      <w:r>
        <w:t>(</w:t>
      </w:r>
      <w:r w:rsidR="00B13886">
        <w:t xml:space="preserve">See- </w:t>
      </w:r>
      <w:r>
        <w:t>Issues in</w:t>
      </w:r>
      <w:r w:rsidR="00B13886">
        <w:t xml:space="preserve"> </w:t>
      </w:r>
      <w:r>
        <w:t>reproductive health in developing nations)</w:t>
      </w:r>
      <w:r w:rsidR="00B13886">
        <w:t>, 2011.</w:t>
      </w:r>
    </w:p>
    <w:p w14:paraId="738ABB8D" w14:textId="77777777" w:rsidR="00B13886" w:rsidRPr="00B13886" w:rsidRDefault="00B13886" w:rsidP="00B13886">
      <w:pPr>
        <w:pStyle w:val="ListParagraph"/>
        <w:spacing w:line="240" w:lineRule="atLeast"/>
      </w:pPr>
    </w:p>
    <w:p w14:paraId="430601CB" w14:textId="77777777" w:rsidR="00253471" w:rsidRDefault="00BD2493">
      <w:pPr>
        <w:rPr>
          <w:b/>
          <w:bCs/>
        </w:rPr>
      </w:pPr>
      <w:r>
        <w:rPr>
          <w:b/>
          <w:bCs/>
        </w:rPr>
        <w:t>Memberships:</w:t>
      </w:r>
    </w:p>
    <w:p w14:paraId="587F9805" w14:textId="58204D3F" w:rsidR="00253471" w:rsidRDefault="00BD2493" w:rsidP="00B13886">
      <w:pPr>
        <w:pStyle w:val="ListParagraph"/>
        <w:numPr>
          <w:ilvl w:val="0"/>
          <w:numId w:val="16"/>
        </w:numPr>
      </w:pPr>
      <w:r>
        <w:t>American College of Nurse Midwi</w:t>
      </w:r>
      <w:r w:rsidR="007F7CC5">
        <w:t>v</w:t>
      </w:r>
      <w:r>
        <w:t>es (ACNM)</w:t>
      </w:r>
      <w:r w:rsidR="00B13886">
        <w:t>, 2005-current</w:t>
      </w:r>
    </w:p>
    <w:p w14:paraId="26BD6242" w14:textId="7E565F54" w:rsidR="00B13886" w:rsidRDefault="00B13886" w:rsidP="00B13886">
      <w:pPr>
        <w:pStyle w:val="ListParagraph"/>
        <w:numPr>
          <w:ilvl w:val="0"/>
          <w:numId w:val="16"/>
        </w:numPr>
      </w:pPr>
      <w:r>
        <w:t>(ACNM) Midwives of Color Committee (MOCC) and active member of the mentoring subcommittee, 2011-2016.</w:t>
      </w:r>
    </w:p>
    <w:p w14:paraId="70C2D35C" w14:textId="77777777" w:rsidR="00B13886" w:rsidRDefault="00B13886" w:rsidP="00B13886"/>
    <w:p w14:paraId="50DC8D32" w14:textId="7B010251" w:rsidR="00B13886" w:rsidRPr="00B13886" w:rsidRDefault="00B13886" w:rsidP="00B13886">
      <w:pPr>
        <w:rPr>
          <w:b/>
          <w:bCs/>
        </w:rPr>
      </w:pPr>
      <w:r w:rsidRPr="00B13886">
        <w:rPr>
          <w:b/>
          <w:bCs/>
        </w:rPr>
        <w:t>Leadership:</w:t>
      </w:r>
    </w:p>
    <w:p w14:paraId="1708EAA5" w14:textId="072EC6CE" w:rsidR="00B13886" w:rsidRDefault="00575409" w:rsidP="00B13886">
      <w:pPr>
        <w:pStyle w:val="ListParagraph"/>
        <w:numPr>
          <w:ilvl w:val="0"/>
          <w:numId w:val="17"/>
        </w:numPr>
      </w:pPr>
      <w:r w:rsidRPr="00B13886">
        <w:t>Friends of Midwives of Color Committee</w:t>
      </w:r>
      <w:r w:rsidR="00B13886">
        <w:t>, secretary,</w:t>
      </w:r>
      <w:r w:rsidRPr="00B13886">
        <w:t xml:space="preserve"> </w:t>
      </w:r>
      <w:r w:rsidR="00B13886">
        <w:t>2017-2018.</w:t>
      </w:r>
    </w:p>
    <w:p w14:paraId="51599148" w14:textId="5B50C1D2" w:rsidR="008836DA" w:rsidRPr="00B13886" w:rsidRDefault="008836DA" w:rsidP="00B13886">
      <w:pPr>
        <w:pStyle w:val="ListParagraph"/>
        <w:numPr>
          <w:ilvl w:val="0"/>
          <w:numId w:val="17"/>
        </w:numPr>
      </w:pPr>
      <w:r w:rsidRPr="00B13886">
        <w:t>Louisiana Affiliate of the ACNM</w:t>
      </w:r>
      <w:r w:rsidR="00B13886">
        <w:t xml:space="preserve">, secretary, </w:t>
      </w:r>
      <w:r w:rsidRPr="00B13886">
        <w:t>2020-</w:t>
      </w:r>
      <w:r w:rsidR="00B13886">
        <w:t>2023.</w:t>
      </w:r>
    </w:p>
    <w:p w14:paraId="31F7D866" w14:textId="77777777" w:rsidR="00253471" w:rsidRDefault="00253471">
      <w:pPr>
        <w:ind w:left="2160" w:hanging="2160"/>
        <w:rPr>
          <w:b/>
          <w:bCs/>
        </w:rPr>
      </w:pPr>
    </w:p>
    <w:p w14:paraId="0DBA2956" w14:textId="61D3279F" w:rsidR="00184BE8" w:rsidRPr="00184BE8" w:rsidRDefault="00BD2493" w:rsidP="00184BE8">
      <w:pPr>
        <w:ind w:left="2160" w:hanging="2160"/>
        <w:rPr>
          <w:b/>
          <w:bCs/>
        </w:rPr>
      </w:pPr>
      <w:r>
        <w:rPr>
          <w:b/>
          <w:bCs/>
        </w:rPr>
        <w:t xml:space="preserve">Awards: </w:t>
      </w:r>
    </w:p>
    <w:p w14:paraId="4D683BD8" w14:textId="77777777" w:rsidR="00B13886" w:rsidRDefault="00BD2493" w:rsidP="00B13886">
      <w:pPr>
        <w:pStyle w:val="ListParagraph"/>
        <w:numPr>
          <w:ilvl w:val="0"/>
          <w:numId w:val="18"/>
        </w:numPr>
      </w:pPr>
      <w:r>
        <w:t>Greater New York Hospital Association. Honoring Haiti’s Hero’s: Recognizing Haitian Earthquake Medical Responders</w:t>
      </w:r>
      <w:r w:rsidR="00B13886">
        <w:t>, 2010.</w:t>
      </w:r>
    </w:p>
    <w:p w14:paraId="56543361" w14:textId="77777777" w:rsidR="00B13886" w:rsidRDefault="00BD2493" w:rsidP="00B13886">
      <w:pPr>
        <w:pStyle w:val="ListParagraph"/>
        <w:numPr>
          <w:ilvl w:val="0"/>
          <w:numId w:val="18"/>
        </w:numPr>
      </w:pPr>
      <w:r>
        <w:t>American College of Nurse Midwives, Midwives of Color Committee: Mentor of the Year Award</w:t>
      </w:r>
      <w:r w:rsidR="00B13886">
        <w:t>, 2013.</w:t>
      </w:r>
    </w:p>
    <w:p w14:paraId="2B1B48DD" w14:textId="77777777" w:rsidR="00B13886" w:rsidRDefault="00BD2493" w:rsidP="00B13886">
      <w:pPr>
        <w:pStyle w:val="ListParagraph"/>
        <w:numPr>
          <w:ilvl w:val="0"/>
          <w:numId w:val="18"/>
        </w:numPr>
      </w:pPr>
      <w:r>
        <w:t>American College of Nurse Midwives: Preceptor of the Year Award</w:t>
      </w:r>
      <w:r w:rsidR="00B13886">
        <w:t>, 2015.</w:t>
      </w:r>
    </w:p>
    <w:p w14:paraId="1388B4C7" w14:textId="77777777" w:rsidR="00B13886" w:rsidRDefault="00A43EB3" w:rsidP="00B13886">
      <w:pPr>
        <w:pStyle w:val="ListParagraph"/>
        <w:numPr>
          <w:ilvl w:val="0"/>
          <w:numId w:val="18"/>
        </w:numPr>
      </w:pPr>
      <w:r>
        <w:t>Georgetown University, Clinical Faculty Advisor of the Year</w:t>
      </w:r>
      <w:r w:rsidR="00B13886">
        <w:t>, 2022.</w:t>
      </w:r>
    </w:p>
    <w:p w14:paraId="2556FF16" w14:textId="77777777" w:rsidR="00B13886" w:rsidRDefault="00F525B0" w:rsidP="00B13886">
      <w:pPr>
        <w:pStyle w:val="ListParagraph"/>
        <w:numPr>
          <w:ilvl w:val="0"/>
          <w:numId w:val="18"/>
        </w:numPr>
      </w:pPr>
      <w:r>
        <w:t xml:space="preserve">Wiley, Top downloaded article for 2022 for </w:t>
      </w:r>
      <w:r w:rsidRPr="00B13886">
        <w:rPr>
          <w:i/>
          <w:iCs/>
        </w:rPr>
        <w:t>Rapid Curricular Innovations During COVID-19 Clinical Suspension: Maintaining Student Engagement with Simulation Experiences</w:t>
      </w:r>
      <w:r w:rsidR="00B13886" w:rsidRPr="00B13886">
        <w:t>, 2022</w:t>
      </w:r>
      <w:r w:rsidR="00B13886" w:rsidRPr="00B13886">
        <w:rPr>
          <w:i/>
          <w:iCs/>
        </w:rPr>
        <w:t>.</w:t>
      </w:r>
      <w:r w:rsidR="00BD2493">
        <w:tab/>
      </w:r>
    </w:p>
    <w:p w14:paraId="18956AD8" w14:textId="77777777" w:rsidR="00B13886" w:rsidRDefault="00184BE8" w:rsidP="00B13886">
      <w:pPr>
        <w:pStyle w:val="ListParagraph"/>
        <w:numPr>
          <w:ilvl w:val="0"/>
          <w:numId w:val="18"/>
        </w:numPr>
      </w:pPr>
      <w:r>
        <w:t>Awarded Fellow of the American College of Nurse Midwives</w:t>
      </w:r>
      <w:r w:rsidR="00B13886">
        <w:t>, 2023.</w:t>
      </w:r>
    </w:p>
    <w:p w14:paraId="2630BFA3" w14:textId="1E4D5A7F" w:rsidR="00E7238E" w:rsidRPr="00B13886" w:rsidRDefault="00E7238E" w:rsidP="00B13886">
      <w:pPr>
        <w:pStyle w:val="ListParagraph"/>
        <w:numPr>
          <w:ilvl w:val="0"/>
          <w:numId w:val="18"/>
        </w:numPr>
      </w:pPr>
      <w:r>
        <w:t>ACNM Media Award (</w:t>
      </w:r>
      <w:hyperlink r:id="rId13" w:history="1">
        <w:r w:rsidRPr="00E7238E">
          <w:rPr>
            <w:rStyle w:val="Hyperlink"/>
          </w:rPr>
          <w:t>The Mother Wit Podcast</w:t>
        </w:r>
      </w:hyperlink>
      <w:r>
        <w:t xml:space="preserve"> &amp; </w:t>
      </w:r>
      <w:hyperlink r:id="rId14" w:history="1">
        <w:r w:rsidRPr="00E7238E">
          <w:rPr>
            <w:rStyle w:val="Hyperlink"/>
          </w:rPr>
          <w:t>Thriving After Birth</w:t>
        </w:r>
      </w:hyperlink>
      <w:r>
        <w:t>)</w:t>
      </w:r>
      <w:r w:rsidR="00B13886">
        <w:t>, 2023.</w:t>
      </w:r>
    </w:p>
    <w:p w14:paraId="5C1E6666" w14:textId="77777777" w:rsidR="00DA038B" w:rsidRDefault="00DA038B">
      <w:pPr>
        <w:rPr>
          <w:b/>
          <w:bCs/>
        </w:rPr>
      </w:pPr>
    </w:p>
    <w:p w14:paraId="1C570D1E" w14:textId="37E15FA1" w:rsidR="00253471" w:rsidRDefault="00BD2493">
      <w:pPr>
        <w:rPr>
          <w:b/>
          <w:bCs/>
        </w:rPr>
      </w:pPr>
      <w:r>
        <w:rPr>
          <w:b/>
          <w:bCs/>
        </w:rPr>
        <w:t>Professional Activities:</w:t>
      </w:r>
    </w:p>
    <w:p w14:paraId="40561560" w14:textId="77777777" w:rsidR="00B13886" w:rsidRDefault="00064205" w:rsidP="00B13886">
      <w:pPr>
        <w:pStyle w:val="ListParagraph"/>
        <w:numPr>
          <w:ilvl w:val="0"/>
          <w:numId w:val="19"/>
        </w:numPr>
      </w:pPr>
      <w:r>
        <w:t>ACNM Foundation Basic Scholarship Application Reviewer</w:t>
      </w:r>
      <w:r w:rsidR="00B13886">
        <w:t>, 2017-present.</w:t>
      </w:r>
    </w:p>
    <w:p w14:paraId="4F04FEF9" w14:textId="77777777" w:rsidR="00B13886" w:rsidRDefault="006604C3" w:rsidP="00B13886">
      <w:pPr>
        <w:pStyle w:val="ListParagraph"/>
        <w:numPr>
          <w:ilvl w:val="0"/>
          <w:numId w:val="19"/>
        </w:numPr>
      </w:pPr>
      <w:r>
        <w:lastRenderedPageBreak/>
        <w:t>NYU Meyers Telehealth Task Force: Development of Orientation to Telehealth Module for students and faculty. Development and implementation of telehealth/women’s health simulations</w:t>
      </w:r>
      <w:r w:rsidR="00B13886">
        <w:t>, 2020.</w:t>
      </w:r>
    </w:p>
    <w:p w14:paraId="7FB45BB7" w14:textId="77777777" w:rsidR="00B13886" w:rsidRDefault="00BD2493" w:rsidP="00B13886">
      <w:pPr>
        <w:pStyle w:val="ListParagraph"/>
        <w:numPr>
          <w:ilvl w:val="0"/>
          <w:numId w:val="19"/>
        </w:numPr>
      </w:pPr>
      <w:r>
        <w:t>Guest Lecturer, Polycystic Ovarian Syndrome, New York University, Midwifery Program</w:t>
      </w:r>
      <w:r w:rsidR="00B13886">
        <w:t>, 2015.</w:t>
      </w:r>
    </w:p>
    <w:p w14:paraId="2132ED0D" w14:textId="77777777" w:rsidR="00B13886" w:rsidRDefault="00BD2493" w:rsidP="00B13886">
      <w:pPr>
        <w:pStyle w:val="ListParagraph"/>
        <w:numPr>
          <w:ilvl w:val="0"/>
          <w:numId w:val="19"/>
        </w:numPr>
      </w:pPr>
      <w:r>
        <w:t>Guest lecturer, Problem Based Learning, New York University, Midwifery Program</w:t>
      </w:r>
      <w:r w:rsidR="00B13886">
        <w:t>, 2015.</w:t>
      </w:r>
    </w:p>
    <w:p w14:paraId="197DDA9F" w14:textId="77777777" w:rsidR="00B13886" w:rsidRDefault="00BD2493" w:rsidP="00B13886">
      <w:pPr>
        <w:pStyle w:val="ListParagraph"/>
        <w:numPr>
          <w:ilvl w:val="0"/>
          <w:numId w:val="19"/>
        </w:numPr>
      </w:pPr>
      <w:r>
        <w:t>Webcast, recording: Providing Intrapartum Care in Developing Countries. Georgetown University. Course # NURO682</w:t>
      </w:r>
      <w:r w:rsidR="00B13886">
        <w:t>, 2012.</w:t>
      </w:r>
    </w:p>
    <w:p w14:paraId="3DDB425A" w14:textId="3484C4DA" w:rsidR="00253471" w:rsidRDefault="00BD2493" w:rsidP="00B13886">
      <w:pPr>
        <w:pStyle w:val="ListParagraph"/>
        <w:numPr>
          <w:ilvl w:val="0"/>
          <w:numId w:val="19"/>
        </w:numPr>
      </w:pPr>
      <w:r>
        <w:t>Webcast, recording: Shoulder Dystocia. New York University. Course # NURSE-GN-2134</w:t>
      </w:r>
      <w:r w:rsidR="00B13886">
        <w:t>, 2013.</w:t>
      </w:r>
    </w:p>
    <w:p w14:paraId="117D1FA3" w14:textId="5D9CF68D" w:rsidR="0082578E" w:rsidRDefault="0082578E" w:rsidP="00B13886">
      <w:pPr>
        <w:pStyle w:val="ListParagraph"/>
        <w:numPr>
          <w:ilvl w:val="0"/>
          <w:numId w:val="19"/>
        </w:numPr>
      </w:pPr>
      <w:r>
        <w:t xml:space="preserve">Advisory Board, Member. </w:t>
      </w:r>
      <w:hyperlink r:id="rId15" w:history="1">
        <w:proofErr w:type="spellStart"/>
        <w:r w:rsidRPr="0082578E">
          <w:rPr>
            <w:rStyle w:val="Hyperlink"/>
          </w:rPr>
          <w:t>BirthSmarter</w:t>
        </w:r>
        <w:proofErr w:type="spellEnd"/>
      </w:hyperlink>
      <w:r>
        <w:t>. 12/2024-current.</w:t>
      </w:r>
    </w:p>
    <w:p w14:paraId="6E642DCE" w14:textId="143E3798" w:rsidR="009D0DD0" w:rsidRDefault="009D0DD0">
      <w:pPr>
        <w:ind w:left="1440" w:firstLine="720"/>
      </w:pPr>
    </w:p>
    <w:p w14:paraId="30425FA2" w14:textId="11A2256E" w:rsidR="009D0DD0" w:rsidRDefault="009D0DD0" w:rsidP="009D0DD0">
      <w:pPr>
        <w:rPr>
          <w:b/>
        </w:rPr>
      </w:pPr>
      <w:r>
        <w:rPr>
          <w:b/>
        </w:rPr>
        <w:t>Entrepreneurship:</w:t>
      </w:r>
    </w:p>
    <w:p w14:paraId="43B6E2F3" w14:textId="77777777" w:rsidR="00B13886" w:rsidRDefault="009D0DD0" w:rsidP="00A7510B">
      <w:pPr>
        <w:pStyle w:val="ListParagraph"/>
        <w:numPr>
          <w:ilvl w:val="0"/>
          <w:numId w:val="20"/>
        </w:numPr>
      </w:pPr>
      <w:r>
        <w:t>Founder: Mother Wit Maternity &amp; Consulting Services</w:t>
      </w:r>
      <w:r w:rsidR="00B13886">
        <w:t xml:space="preserve">, </w:t>
      </w:r>
      <w:r>
        <w:t xml:space="preserve">New Orleans, LA. </w:t>
      </w:r>
      <w:hyperlink r:id="rId16" w:history="1">
        <w:r w:rsidRPr="009D0DD0">
          <w:rPr>
            <w:rStyle w:val="Hyperlink"/>
          </w:rPr>
          <w:t>motherwitmaternity.com</w:t>
        </w:r>
      </w:hyperlink>
      <w:r w:rsidR="00B13886">
        <w:t>, 2017-current</w:t>
      </w:r>
    </w:p>
    <w:p w14:paraId="7A44E18A" w14:textId="589FABBA" w:rsidR="00A7510B" w:rsidRDefault="00A7510B" w:rsidP="00B13886">
      <w:pPr>
        <w:pStyle w:val="ListParagraph"/>
        <w:numPr>
          <w:ilvl w:val="0"/>
          <w:numId w:val="20"/>
        </w:numPr>
      </w:pPr>
      <w:hyperlink r:id="rId17" w:history="1">
        <w:r w:rsidRPr="00B13886">
          <w:rPr>
            <w:rStyle w:val="Hyperlink"/>
            <w:color w:val="0070C0"/>
          </w:rPr>
          <w:t>Propeller Impact Accelerator</w:t>
        </w:r>
      </w:hyperlink>
      <w:r w:rsidRPr="00B13886">
        <w:rPr>
          <w:color w:val="0070C0"/>
        </w:rPr>
        <w:t xml:space="preserve">, </w:t>
      </w:r>
      <w:hyperlink r:id="rId18" w:history="1">
        <w:r w:rsidRPr="00B13886">
          <w:rPr>
            <w:rStyle w:val="Hyperlink"/>
            <w:color w:val="0070C0"/>
          </w:rPr>
          <w:t>Venture accepted into the health</w:t>
        </w:r>
        <w:r w:rsidR="00B13886">
          <w:rPr>
            <w:rStyle w:val="Hyperlink"/>
            <w:color w:val="0070C0"/>
          </w:rPr>
          <w:t xml:space="preserve"> </w:t>
        </w:r>
        <w:r w:rsidRPr="00B13886">
          <w:rPr>
            <w:rStyle w:val="Hyperlink"/>
            <w:color w:val="0070C0"/>
          </w:rPr>
          <w:t>sector</w:t>
        </w:r>
      </w:hyperlink>
      <w:r>
        <w:t xml:space="preserve"> for Mother Wit Maternity &amp; Consulting Services</w:t>
      </w:r>
      <w:r w:rsidR="00B13886">
        <w:t>, 2019.</w:t>
      </w:r>
    </w:p>
    <w:p w14:paraId="0F628A23" w14:textId="77777777" w:rsidR="00C46A2B" w:rsidRDefault="00C46A2B" w:rsidP="00C46A2B"/>
    <w:p w14:paraId="2733DF72" w14:textId="1B5B46A5" w:rsidR="00C46A2B" w:rsidRDefault="00C46A2B" w:rsidP="00C46A2B">
      <w:pPr>
        <w:rPr>
          <w:b/>
        </w:rPr>
      </w:pPr>
      <w:r>
        <w:rPr>
          <w:b/>
        </w:rPr>
        <w:t>Media</w:t>
      </w:r>
      <w:r>
        <w:rPr>
          <w:b/>
        </w:rPr>
        <w:t>:</w:t>
      </w:r>
    </w:p>
    <w:p w14:paraId="218B37E2" w14:textId="26263FE4" w:rsidR="00C46A2B" w:rsidRDefault="00C46A2B" w:rsidP="00C46A2B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 xml:space="preserve">Host, </w:t>
      </w:r>
      <w:hyperlink r:id="rId19" w:history="1">
        <w:r w:rsidRPr="00C46A2B">
          <w:rPr>
            <w:rStyle w:val="Hyperlink"/>
            <w:bCs/>
          </w:rPr>
          <w:t>The Mother W</w:t>
        </w:r>
        <w:r w:rsidRPr="00C46A2B">
          <w:rPr>
            <w:rStyle w:val="Hyperlink"/>
            <w:bCs/>
          </w:rPr>
          <w:t>i</w:t>
        </w:r>
        <w:r w:rsidRPr="00C46A2B">
          <w:rPr>
            <w:rStyle w:val="Hyperlink"/>
            <w:bCs/>
          </w:rPr>
          <w:t>t Podcast</w:t>
        </w:r>
      </w:hyperlink>
      <w:r>
        <w:rPr>
          <w:bCs/>
        </w:rPr>
        <w:t xml:space="preserve">. Launched 12/19/21. </w:t>
      </w:r>
    </w:p>
    <w:p w14:paraId="261E4B26" w14:textId="78845418" w:rsidR="00C46A2B" w:rsidRPr="00C46A2B" w:rsidRDefault="00C46A2B" w:rsidP="00C46A2B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 xml:space="preserve">O’Connor, J. (2022). </w:t>
      </w:r>
      <w:hyperlink r:id="rId20" w:history="1">
        <w:r w:rsidRPr="00C46A2B">
          <w:rPr>
            <w:rStyle w:val="Hyperlink"/>
            <w:bCs/>
          </w:rPr>
          <w:t>Al</w:t>
        </w:r>
        <w:r w:rsidRPr="00C46A2B">
          <w:rPr>
            <w:rStyle w:val="Hyperlink"/>
            <w:bCs/>
          </w:rPr>
          <w:t>l</w:t>
        </w:r>
        <w:r w:rsidRPr="00C46A2B">
          <w:rPr>
            <w:rStyle w:val="Hyperlink"/>
            <w:bCs/>
          </w:rPr>
          <w:t xml:space="preserve"> about prenatal workouts including general guidelines and pregnancy friendly exercises</w:t>
        </w:r>
      </w:hyperlink>
      <w:r>
        <w:rPr>
          <w:bCs/>
        </w:rPr>
        <w:t xml:space="preserve">. </w:t>
      </w:r>
      <w:r w:rsidRPr="00C46A2B">
        <w:rPr>
          <w:bCs/>
          <w:i/>
          <w:iCs/>
        </w:rPr>
        <w:t>Runner’s World</w:t>
      </w:r>
      <w:r w:rsidRPr="00C46A2B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</w:p>
    <w:p w14:paraId="1FD6E161" w14:textId="4C6B1BE8" w:rsidR="009D0DD0" w:rsidRPr="009D0DD0" w:rsidRDefault="009D0DD0" w:rsidP="009D0DD0">
      <w:r>
        <w:tab/>
      </w:r>
      <w:r>
        <w:tab/>
      </w:r>
    </w:p>
    <w:sectPr w:rsidR="009D0DD0" w:rsidRPr="009D0DD0">
      <w:headerReference w:type="default" r:id="rId21"/>
      <w:footerReference w:type="default" r:id="rId2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D4AE" w14:textId="77777777" w:rsidR="00B94D89" w:rsidRDefault="00B94D89">
      <w:r>
        <w:separator/>
      </w:r>
    </w:p>
  </w:endnote>
  <w:endnote w:type="continuationSeparator" w:id="0">
    <w:p w14:paraId="1BDE4828" w14:textId="77777777" w:rsidR="00B94D89" w:rsidRDefault="00B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81617" w14:textId="77777777" w:rsidR="00253471" w:rsidRDefault="002534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1134" w14:textId="77777777" w:rsidR="00B94D89" w:rsidRDefault="00B94D89">
      <w:r>
        <w:separator/>
      </w:r>
    </w:p>
  </w:footnote>
  <w:footnote w:type="continuationSeparator" w:id="0">
    <w:p w14:paraId="58B71242" w14:textId="77777777" w:rsidR="00B94D89" w:rsidRDefault="00B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1D03" w14:textId="77777777" w:rsidR="00253471" w:rsidRDefault="002534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7417"/>
    <w:multiLevelType w:val="hybridMultilevel"/>
    <w:tmpl w:val="DD2EB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375D"/>
    <w:multiLevelType w:val="hybridMultilevel"/>
    <w:tmpl w:val="37062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77A"/>
    <w:multiLevelType w:val="hybridMultilevel"/>
    <w:tmpl w:val="E556C3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39743F"/>
    <w:multiLevelType w:val="hybridMultilevel"/>
    <w:tmpl w:val="F072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2FA"/>
    <w:multiLevelType w:val="hybridMultilevel"/>
    <w:tmpl w:val="03C0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123"/>
    <w:multiLevelType w:val="hybridMultilevel"/>
    <w:tmpl w:val="F3861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2BC3"/>
    <w:multiLevelType w:val="hybridMultilevel"/>
    <w:tmpl w:val="A45C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847"/>
    <w:multiLevelType w:val="hybridMultilevel"/>
    <w:tmpl w:val="EC46CFEA"/>
    <w:styleLink w:val="ImportedStyle1"/>
    <w:lvl w:ilvl="0" w:tplc="C82A89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E6DF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05C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E0B4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E03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AD2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0F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29A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563B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875487"/>
    <w:multiLevelType w:val="hybridMultilevel"/>
    <w:tmpl w:val="AD2E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4C80"/>
    <w:multiLevelType w:val="hybridMultilevel"/>
    <w:tmpl w:val="0F98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E08"/>
    <w:multiLevelType w:val="hybridMultilevel"/>
    <w:tmpl w:val="A144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2B74"/>
    <w:multiLevelType w:val="hybridMultilevel"/>
    <w:tmpl w:val="8EB6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A4713"/>
    <w:multiLevelType w:val="hybridMultilevel"/>
    <w:tmpl w:val="C8D2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A729F"/>
    <w:multiLevelType w:val="hybridMultilevel"/>
    <w:tmpl w:val="41C0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469B"/>
    <w:multiLevelType w:val="hybridMultilevel"/>
    <w:tmpl w:val="E65A8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D3855"/>
    <w:multiLevelType w:val="hybridMultilevel"/>
    <w:tmpl w:val="9C12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E620A"/>
    <w:multiLevelType w:val="hybridMultilevel"/>
    <w:tmpl w:val="90AC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0167A"/>
    <w:multiLevelType w:val="hybridMultilevel"/>
    <w:tmpl w:val="729E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3233A"/>
    <w:multiLevelType w:val="hybridMultilevel"/>
    <w:tmpl w:val="4AB2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368D5"/>
    <w:multiLevelType w:val="hybridMultilevel"/>
    <w:tmpl w:val="09C05920"/>
    <w:lvl w:ilvl="0" w:tplc="5F6AF5C4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81786"/>
    <w:multiLevelType w:val="hybridMultilevel"/>
    <w:tmpl w:val="2D92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464F"/>
    <w:multiLevelType w:val="hybridMultilevel"/>
    <w:tmpl w:val="20781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47E85"/>
    <w:multiLevelType w:val="hybridMultilevel"/>
    <w:tmpl w:val="EC46CFEA"/>
    <w:numStyleLink w:val="ImportedStyle1"/>
  </w:abstractNum>
  <w:abstractNum w:abstractNumId="23" w15:restartNumberingAfterBreak="0">
    <w:nsid w:val="6B1833C7"/>
    <w:multiLevelType w:val="hybridMultilevel"/>
    <w:tmpl w:val="2D32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E3A"/>
    <w:multiLevelType w:val="hybridMultilevel"/>
    <w:tmpl w:val="84E8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54241"/>
    <w:multiLevelType w:val="hybridMultilevel"/>
    <w:tmpl w:val="013E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73104"/>
    <w:multiLevelType w:val="hybridMultilevel"/>
    <w:tmpl w:val="1102B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9121">
    <w:abstractNumId w:val="7"/>
  </w:num>
  <w:num w:numId="2" w16cid:durableId="1845902000">
    <w:abstractNumId w:val="22"/>
  </w:num>
  <w:num w:numId="3" w16cid:durableId="497888713">
    <w:abstractNumId w:val="13"/>
  </w:num>
  <w:num w:numId="4" w16cid:durableId="1380785644">
    <w:abstractNumId w:val="3"/>
  </w:num>
  <w:num w:numId="5" w16cid:durableId="1421097463">
    <w:abstractNumId w:val="26"/>
  </w:num>
  <w:num w:numId="6" w16cid:durableId="769393119">
    <w:abstractNumId w:val="19"/>
  </w:num>
  <w:num w:numId="7" w16cid:durableId="537933298">
    <w:abstractNumId w:val="17"/>
  </w:num>
  <w:num w:numId="8" w16cid:durableId="80956248">
    <w:abstractNumId w:val="24"/>
  </w:num>
  <w:num w:numId="9" w16cid:durableId="1663777171">
    <w:abstractNumId w:val="2"/>
  </w:num>
  <w:num w:numId="10" w16cid:durableId="1662540830">
    <w:abstractNumId w:val="14"/>
  </w:num>
  <w:num w:numId="11" w16cid:durableId="1802965028">
    <w:abstractNumId w:val="21"/>
  </w:num>
  <w:num w:numId="12" w16cid:durableId="1174957665">
    <w:abstractNumId w:val="20"/>
  </w:num>
  <w:num w:numId="13" w16cid:durableId="1419132118">
    <w:abstractNumId w:val="1"/>
  </w:num>
  <w:num w:numId="14" w16cid:durableId="1462190536">
    <w:abstractNumId w:val="18"/>
  </w:num>
  <w:num w:numId="15" w16cid:durableId="1921522807">
    <w:abstractNumId w:val="8"/>
  </w:num>
  <w:num w:numId="16" w16cid:durableId="1695810685">
    <w:abstractNumId w:val="6"/>
  </w:num>
  <w:num w:numId="17" w16cid:durableId="1081803160">
    <w:abstractNumId w:val="16"/>
  </w:num>
  <w:num w:numId="18" w16cid:durableId="768545323">
    <w:abstractNumId w:val="12"/>
  </w:num>
  <w:num w:numId="19" w16cid:durableId="1113476797">
    <w:abstractNumId w:val="23"/>
  </w:num>
  <w:num w:numId="20" w16cid:durableId="1559241640">
    <w:abstractNumId w:val="5"/>
  </w:num>
  <w:num w:numId="21" w16cid:durableId="1537038330">
    <w:abstractNumId w:val="15"/>
  </w:num>
  <w:num w:numId="22" w16cid:durableId="514342076">
    <w:abstractNumId w:val="11"/>
  </w:num>
  <w:num w:numId="23" w16cid:durableId="2069107776">
    <w:abstractNumId w:val="4"/>
  </w:num>
  <w:num w:numId="24" w16cid:durableId="1231305262">
    <w:abstractNumId w:val="9"/>
  </w:num>
  <w:num w:numId="25" w16cid:durableId="838228327">
    <w:abstractNumId w:val="0"/>
  </w:num>
  <w:num w:numId="26" w16cid:durableId="2109882325">
    <w:abstractNumId w:val="25"/>
  </w:num>
  <w:num w:numId="27" w16cid:durableId="1134257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71"/>
    <w:rsid w:val="00015AAF"/>
    <w:rsid w:val="0001764B"/>
    <w:rsid w:val="00024D04"/>
    <w:rsid w:val="00045B6D"/>
    <w:rsid w:val="00054FCA"/>
    <w:rsid w:val="00064205"/>
    <w:rsid w:val="00075F0F"/>
    <w:rsid w:val="00077D21"/>
    <w:rsid w:val="000E448A"/>
    <w:rsid w:val="001032A8"/>
    <w:rsid w:val="0010745F"/>
    <w:rsid w:val="00125CC7"/>
    <w:rsid w:val="001449C3"/>
    <w:rsid w:val="00145A9C"/>
    <w:rsid w:val="00172EBF"/>
    <w:rsid w:val="00181605"/>
    <w:rsid w:val="00184BE8"/>
    <w:rsid w:val="00193CEB"/>
    <w:rsid w:val="001C1A6C"/>
    <w:rsid w:val="001D2C76"/>
    <w:rsid w:val="001E7B2D"/>
    <w:rsid w:val="001F274B"/>
    <w:rsid w:val="001F2FEF"/>
    <w:rsid w:val="00202593"/>
    <w:rsid w:val="0020445E"/>
    <w:rsid w:val="002125E5"/>
    <w:rsid w:val="002208F5"/>
    <w:rsid w:val="00253471"/>
    <w:rsid w:val="00262ECE"/>
    <w:rsid w:val="00272C15"/>
    <w:rsid w:val="00274D89"/>
    <w:rsid w:val="002961D1"/>
    <w:rsid w:val="002A15EB"/>
    <w:rsid w:val="002C6AD3"/>
    <w:rsid w:val="00316BE7"/>
    <w:rsid w:val="00325484"/>
    <w:rsid w:val="00330DFD"/>
    <w:rsid w:val="0034671F"/>
    <w:rsid w:val="00356D98"/>
    <w:rsid w:val="00362ADA"/>
    <w:rsid w:val="003834F3"/>
    <w:rsid w:val="0038606E"/>
    <w:rsid w:val="003964B7"/>
    <w:rsid w:val="003B5B5C"/>
    <w:rsid w:val="003D040C"/>
    <w:rsid w:val="003D0949"/>
    <w:rsid w:val="003D3684"/>
    <w:rsid w:val="003E219B"/>
    <w:rsid w:val="003F6FE6"/>
    <w:rsid w:val="00402388"/>
    <w:rsid w:val="00406D24"/>
    <w:rsid w:val="00433A3D"/>
    <w:rsid w:val="00451E3A"/>
    <w:rsid w:val="00470D82"/>
    <w:rsid w:val="004859C3"/>
    <w:rsid w:val="004A4BA1"/>
    <w:rsid w:val="004C2A39"/>
    <w:rsid w:val="004F3D3A"/>
    <w:rsid w:val="004F6DAC"/>
    <w:rsid w:val="0050218D"/>
    <w:rsid w:val="00510724"/>
    <w:rsid w:val="00510C1B"/>
    <w:rsid w:val="005419BE"/>
    <w:rsid w:val="005703ED"/>
    <w:rsid w:val="00573B6B"/>
    <w:rsid w:val="00575409"/>
    <w:rsid w:val="005841FE"/>
    <w:rsid w:val="0058678F"/>
    <w:rsid w:val="00594974"/>
    <w:rsid w:val="005C5BA4"/>
    <w:rsid w:val="005C717A"/>
    <w:rsid w:val="005D0461"/>
    <w:rsid w:val="005E6446"/>
    <w:rsid w:val="005F0B17"/>
    <w:rsid w:val="005F3490"/>
    <w:rsid w:val="00611498"/>
    <w:rsid w:val="00635F95"/>
    <w:rsid w:val="006604C3"/>
    <w:rsid w:val="006748CA"/>
    <w:rsid w:val="0068663A"/>
    <w:rsid w:val="00691956"/>
    <w:rsid w:val="00692760"/>
    <w:rsid w:val="006B5CEA"/>
    <w:rsid w:val="006C0478"/>
    <w:rsid w:val="006E0784"/>
    <w:rsid w:val="006F520A"/>
    <w:rsid w:val="007045FC"/>
    <w:rsid w:val="00711E91"/>
    <w:rsid w:val="007138D1"/>
    <w:rsid w:val="00724B90"/>
    <w:rsid w:val="007310B9"/>
    <w:rsid w:val="00733A7B"/>
    <w:rsid w:val="007B4BDF"/>
    <w:rsid w:val="007F1590"/>
    <w:rsid w:val="007F7CC5"/>
    <w:rsid w:val="00803739"/>
    <w:rsid w:val="00803953"/>
    <w:rsid w:val="00821667"/>
    <w:rsid w:val="0082578E"/>
    <w:rsid w:val="00836A3B"/>
    <w:rsid w:val="0084336E"/>
    <w:rsid w:val="0085348E"/>
    <w:rsid w:val="00853A5C"/>
    <w:rsid w:val="00857FA3"/>
    <w:rsid w:val="00864B51"/>
    <w:rsid w:val="008836DA"/>
    <w:rsid w:val="00895128"/>
    <w:rsid w:val="008C2749"/>
    <w:rsid w:val="008C5C3E"/>
    <w:rsid w:val="008D637E"/>
    <w:rsid w:val="008F4667"/>
    <w:rsid w:val="00907E3D"/>
    <w:rsid w:val="009510FF"/>
    <w:rsid w:val="009A239E"/>
    <w:rsid w:val="009B55A4"/>
    <w:rsid w:val="009C79CA"/>
    <w:rsid w:val="009D0DD0"/>
    <w:rsid w:val="009D6CF1"/>
    <w:rsid w:val="009E03C8"/>
    <w:rsid w:val="00A06F7D"/>
    <w:rsid w:val="00A16856"/>
    <w:rsid w:val="00A20FE5"/>
    <w:rsid w:val="00A21107"/>
    <w:rsid w:val="00A43EB3"/>
    <w:rsid w:val="00A50CED"/>
    <w:rsid w:val="00A66520"/>
    <w:rsid w:val="00A7510B"/>
    <w:rsid w:val="00A92253"/>
    <w:rsid w:val="00A95A2F"/>
    <w:rsid w:val="00AA02F5"/>
    <w:rsid w:val="00AB381E"/>
    <w:rsid w:val="00AE0EEC"/>
    <w:rsid w:val="00AF1BF3"/>
    <w:rsid w:val="00B07B8B"/>
    <w:rsid w:val="00B12240"/>
    <w:rsid w:val="00B13886"/>
    <w:rsid w:val="00B1546C"/>
    <w:rsid w:val="00B20599"/>
    <w:rsid w:val="00B94D89"/>
    <w:rsid w:val="00BD2493"/>
    <w:rsid w:val="00BE7CA0"/>
    <w:rsid w:val="00C22C10"/>
    <w:rsid w:val="00C41B45"/>
    <w:rsid w:val="00C46A2B"/>
    <w:rsid w:val="00C60AE8"/>
    <w:rsid w:val="00C73AB7"/>
    <w:rsid w:val="00C7413E"/>
    <w:rsid w:val="00C75EBB"/>
    <w:rsid w:val="00C96535"/>
    <w:rsid w:val="00CA064F"/>
    <w:rsid w:val="00CA4ED6"/>
    <w:rsid w:val="00CE6D5E"/>
    <w:rsid w:val="00CF2FF7"/>
    <w:rsid w:val="00D136BD"/>
    <w:rsid w:val="00D31A87"/>
    <w:rsid w:val="00D3212C"/>
    <w:rsid w:val="00D4768A"/>
    <w:rsid w:val="00D63932"/>
    <w:rsid w:val="00D6498B"/>
    <w:rsid w:val="00D8589C"/>
    <w:rsid w:val="00DA038B"/>
    <w:rsid w:val="00DB57B7"/>
    <w:rsid w:val="00DB57F0"/>
    <w:rsid w:val="00DC51D7"/>
    <w:rsid w:val="00DC6944"/>
    <w:rsid w:val="00DF27AB"/>
    <w:rsid w:val="00E1300D"/>
    <w:rsid w:val="00E16D33"/>
    <w:rsid w:val="00E20713"/>
    <w:rsid w:val="00E21E86"/>
    <w:rsid w:val="00E528E5"/>
    <w:rsid w:val="00E55307"/>
    <w:rsid w:val="00E56C5F"/>
    <w:rsid w:val="00E700EE"/>
    <w:rsid w:val="00E7238E"/>
    <w:rsid w:val="00E83C97"/>
    <w:rsid w:val="00E9277E"/>
    <w:rsid w:val="00EA3340"/>
    <w:rsid w:val="00EA5522"/>
    <w:rsid w:val="00EB0670"/>
    <w:rsid w:val="00EB1699"/>
    <w:rsid w:val="00EB3341"/>
    <w:rsid w:val="00EC400A"/>
    <w:rsid w:val="00F00B4A"/>
    <w:rsid w:val="00F12286"/>
    <w:rsid w:val="00F27AC0"/>
    <w:rsid w:val="00F525B0"/>
    <w:rsid w:val="00F64E0F"/>
    <w:rsid w:val="00F65EF6"/>
    <w:rsid w:val="00F76E02"/>
    <w:rsid w:val="00F77BB2"/>
    <w:rsid w:val="00F8285D"/>
    <w:rsid w:val="00F84CE5"/>
    <w:rsid w:val="00F961BC"/>
    <w:rsid w:val="00FA48AF"/>
    <w:rsid w:val="00FB57DA"/>
    <w:rsid w:val="00FD0648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5966"/>
  <w15:docId w15:val="{71D9564E-E79F-B340-9B9B-9459F597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next w:val="Normal"/>
    <w:uiPriority w:val="9"/>
    <w:qFormat/>
    <w:pPr>
      <w:keepNext/>
      <w:ind w:left="2160" w:hanging="2160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0D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DD0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A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/>
      <w:sz w:val="18"/>
      <w:szCs w:val="18"/>
      <w:u w:color="000000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A4"/>
    <w:rPr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3D368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character" w:customStyle="1" w:styleId="il">
    <w:name w:val="il"/>
    <w:basedOn w:val="DefaultParagraphFont"/>
    <w:rsid w:val="008C5C3E"/>
  </w:style>
  <w:style w:type="paragraph" w:styleId="NormalWeb">
    <w:name w:val="Normal (Web)"/>
    <w:basedOn w:val="Normal"/>
    <w:uiPriority w:val="99"/>
    <w:unhideWhenUsed/>
    <w:rsid w:val="00EA33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392-1564" TargetMode="External"/><Relationship Id="rId13" Type="http://schemas.openxmlformats.org/officeDocument/2006/relationships/hyperlink" Target="https://www.motherwitmaternity.com/podcast" TargetMode="External"/><Relationship Id="rId18" Type="http://schemas.openxmlformats.org/officeDocument/2006/relationships/hyperlink" Target="http://gopropeller.org/ventures/mother-wit-maternity-consulting-service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Tanya@MotherWitMaternity.com" TargetMode="External"/><Relationship Id="rId12" Type="http://schemas.openxmlformats.org/officeDocument/2006/relationships/hyperlink" Target="https://doi.org/10.1111/jmwh.13246" TargetMode="External"/><Relationship Id="rId17" Type="http://schemas.openxmlformats.org/officeDocument/2006/relationships/hyperlink" Target="http://gopropeller.org/accelerat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therwitmaternity.com/" TargetMode="External"/><Relationship Id="rId20" Type="http://schemas.openxmlformats.org/officeDocument/2006/relationships/hyperlink" Target="https://www.runnersworld.com/women/a40910139/guide-to-prenatal-workou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.org/10.5334/aogh.324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rthsmarter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i.org/10.5334/aogh.3248" TargetMode="External"/><Relationship Id="rId19" Type="http://schemas.openxmlformats.org/officeDocument/2006/relationships/hyperlink" Target="https://www.motherwitmaternity.com/podc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928/01484834-20240423-04" TargetMode="External"/><Relationship Id="rId14" Type="http://schemas.openxmlformats.org/officeDocument/2006/relationships/hyperlink" Target="https://www.motherwitmaternity.com/thriving" TargetMode="External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Tringali</cp:lastModifiedBy>
  <cp:revision>3</cp:revision>
  <dcterms:created xsi:type="dcterms:W3CDTF">2024-12-16T19:19:00Z</dcterms:created>
  <dcterms:modified xsi:type="dcterms:W3CDTF">2024-12-16T19:27:00Z</dcterms:modified>
</cp:coreProperties>
</file>